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7D" w:rsidRDefault="00BB7963" w:rsidP="004362B2">
      <w:pPr>
        <w:widowControl/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376831" cy="9020175"/>
            <wp:effectExtent l="0" t="0" r="0" b="0"/>
            <wp:docPr id="4" name="Рисунок 4" descr="C:\Users\User\Downloads\doc0057962022042110562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c00579620220421105625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710" cy="903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B3" w:rsidRDefault="00D233B3" w:rsidP="00FA0B94">
      <w:pPr>
        <w:widowControl/>
        <w:rPr>
          <w:bCs/>
          <w:iCs/>
        </w:rPr>
      </w:pPr>
    </w:p>
    <w:p w:rsidR="00D233B3" w:rsidRDefault="00D233B3" w:rsidP="00FA0B94">
      <w:pPr>
        <w:widowControl/>
        <w:rPr>
          <w:bCs/>
          <w:iCs/>
        </w:rPr>
      </w:pPr>
    </w:p>
    <w:p w:rsidR="00782900" w:rsidRDefault="00782900" w:rsidP="00782900">
      <w:pPr>
        <w:widowControl/>
        <w:jc w:val="both"/>
        <w:rPr>
          <w:bCs/>
          <w:iCs/>
        </w:rPr>
      </w:pPr>
    </w:p>
    <w:p w:rsidR="001630C1" w:rsidRDefault="001630C1" w:rsidP="00A31669">
      <w:pPr>
        <w:jc w:val="center"/>
        <w:rPr>
          <w:b/>
          <w:bCs/>
        </w:rPr>
      </w:pPr>
      <w:r>
        <w:rPr>
          <w:b/>
          <w:bCs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0497545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84AED" w:rsidRPr="00884AED" w:rsidRDefault="00884AED" w:rsidP="00884AED">
          <w:pPr>
            <w:pStyle w:val="af6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884AED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2A43D9" w:rsidRDefault="002230D8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884AED">
            <w:instrText xml:space="preserve"> TOC \o "1-3" \h \z \u </w:instrText>
          </w:r>
          <w:r>
            <w:fldChar w:fldCharType="separate"/>
          </w:r>
          <w:hyperlink w:anchor="_Toc101090132" w:history="1">
            <w:r w:rsidR="002A43D9" w:rsidRPr="001D127E">
              <w:rPr>
                <w:rStyle w:val="af7"/>
                <w:noProof/>
              </w:rPr>
              <w:t>Введение</w:t>
            </w:r>
            <w:r w:rsidR="002A43D9">
              <w:rPr>
                <w:noProof/>
                <w:webHidden/>
              </w:rPr>
              <w:tab/>
            </w:r>
            <w:r w:rsidR="002A43D9">
              <w:rPr>
                <w:noProof/>
                <w:webHidden/>
              </w:rPr>
              <w:fldChar w:fldCharType="begin"/>
            </w:r>
            <w:r w:rsidR="002A43D9">
              <w:rPr>
                <w:noProof/>
                <w:webHidden/>
              </w:rPr>
              <w:instrText xml:space="preserve"> PAGEREF _Toc101090132 \h </w:instrText>
            </w:r>
            <w:r w:rsidR="002A43D9">
              <w:rPr>
                <w:noProof/>
                <w:webHidden/>
              </w:rPr>
            </w:r>
            <w:r w:rsidR="002A43D9">
              <w:rPr>
                <w:noProof/>
                <w:webHidden/>
              </w:rPr>
              <w:fldChar w:fldCharType="separate"/>
            </w:r>
            <w:r w:rsidR="002A43D9">
              <w:rPr>
                <w:noProof/>
                <w:webHidden/>
              </w:rPr>
              <w:t>3</w:t>
            </w:r>
            <w:r w:rsidR="002A43D9">
              <w:rPr>
                <w:noProof/>
                <w:webHidden/>
              </w:rPr>
              <w:fldChar w:fldCharType="end"/>
            </w:r>
          </w:hyperlink>
        </w:p>
        <w:p w:rsidR="002A43D9" w:rsidRDefault="00BB7963">
          <w:pPr>
            <w:pStyle w:val="12"/>
            <w:tabs>
              <w:tab w:val="left" w:pos="480"/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090133" w:history="1">
            <w:r w:rsidR="002A43D9" w:rsidRPr="001D127E">
              <w:rPr>
                <w:rStyle w:val="af7"/>
                <w:noProof/>
              </w:rPr>
              <w:t>1.</w:t>
            </w:r>
            <w:r w:rsidR="002A43D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2A43D9" w:rsidRPr="001D127E">
              <w:rPr>
                <w:rStyle w:val="af7"/>
                <w:noProof/>
              </w:rPr>
              <w:t>Сравнительный анализ результатов деятельности по направлениям.</w:t>
            </w:r>
            <w:r w:rsidR="002A43D9">
              <w:rPr>
                <w:noProof/>
                <w:webHidden/>
              </w:rPr>
              <w:tab/>
            </w:r>
            <w:r w:rsidR="002A43D9">
              <w:rPr>
                <w:noProof/>
                <w:webHidden/>
              </w:rPr>
              <w:fldChar w:fldCharType="begin"/>
            </w:r>
            <w:r w:rsidR="002A43D9">
              <w:rPr>
                <w:noProof/>
                <w:webHidden/>
              </w:rPr>
              <w:instrText xml:space="preserve"> PAGEREF _Toc101090133 \h </w:instrText>
            </w:r>
            <w:r w:rsidR="002A43D9">
              <w:rPr>
                <w:noProof/>
                <w:webHidden/>
              </w:rPr>
            </w:r>
            <w:r w:rsidR="002A43D9">
              <w:rPr>
                <w:noProof/>
                <w:webHidden/>
              </w:rPr>
              <w:fldChar w:fldCharType="separate"/>
            </w:r>
            <w:r w:rsidR="002A43D9">
              <w:rPr>
                <w:noProof/>
                <w:webHidden/>
              </w:rPr>
              <w:t>4</w:t>
            </w:r>
            <w:r w:rsidR="002A43D9">
              <w:rPr>
                <w:noProof/>
                <w:webHidden/>
              </w:rPr>
              <w:fldChar w:fldCharType="end"/>
            </w:r>
          </w:hyperlink>
        </w:p>
        <w:p w:rsidR="002A43D9" w:rsidRDefault="00BB7963">
          <w:pPr>
            <w:pStyle w:val="3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090134" w:history="1">
            <w:r w:rsidR="002A43D9" w:rsidRPr="001D127E">
              <w:rPr>
                <w:rStyle w:val="af7"/>
                <w:noProof/>
              </w:rPr>
              <w:t>1.1 Управленческая деятельность.</w:t>
            </w:r>
            <w:r w:rsidR="002A43D9">
              <w:rPr>
                <w:noProof/>
                <w:webHidden/>
              </w:rPr>
              <w:tab/>
            </w:r>
            <w:r w:rsidR="002A43D9">
              <w:rPr>
                <w:noProof/>
                <w:webHidden/>
              </w:rPr>
              <w:fldChar w:fldCharType="begin"/>
            </w:r>
            <w:r w:rsidR="002A43D9">
              <w:rPr>
                <w:noProof/>
                <w:webHidden/>
              </w:rPr>
              <w:instrText xml:space="preserve"> PAGEREF _Toc101090134 \h </w:instrText>
            </w:r>
            <w:r w:rsidR="002A43D9">
              <w:rPr>
                <w:noProof/>
                <w:webHidden/>
              </w:rPr>
            </w:r>
            <w:r w:rsidR="002A43D9">
              <w:rPr>
                <w:noProof/>
                <w:webHidden/>
              </w:rPr>
              <w:fldChar w:fldCharType="separate"/>
            </w:r>
            <w:r w:rsidR="002A43D9">
              <w:rPr>
                <w:noProof/>
                <w:webHidden/>
              </w:rPr>
              <w:t>4</w:t>
            </w:r>
            <w:r w:rsidR="002A43D9">
              <w:rPr>
                <w:noProof/>
                <w:webHidden/>
              </w:rPr>
              <w:fldChar w:fldCharType="end"/>
            </w:r>
          </w:hyperlink>
        </w:p>
        <w:p w:rsidR="002A43D9" w:rsidRDefault="00BB7963">
          <w:pPr>
            <w:pStyle w:val="3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090135" w:history="1">
            <w:r w:rsidR="002A43D9" w:rsidRPr="001D127E">
              <w:rPr>
                <w:rStyle w:val="af7"/>
                <w:noProof/>
              </w:rPr>
              <w:t>1.2. Образовательная деятельность.</w:t>
            </w:r>
            <w:r w:rsidR="002A43D9">
              <w:rPr>
                <w:noProof/>
                <w:webHidden/>
              </w:rPr>
              <w:tab/>
            </w:r>
            <w:r w:rsidR="002A43D9">
              <w:rPr>
                <w:noProof/>
                <w:webHidden/>
              </w:rPr>
              <w:fldChar w:fldCharType="begin"/>
            </w:r>
            <w:r w:rsidR="002A43D9">
              <w:rPr>
                <w:noProof/>
                <w:webHidden/>
              </w:rPr>
              <w:instrText xml:space="preserve"> PAGEREF _Toc101090135 \h </w:instrText>
            </w:r>
            <w:r w:rsidR="002A43D9">
              <w:rPr>
                <w:noProof/>
                <w:webHidden/>
              </w:rPr>
            </w:r>
            <w:r w:rsidR="002A43D9">
              <w:rPr>
                <w:noProof/>
                <w:webHidden/>
              </w:rPr>
              <w:fldChar w:fldCharType="separate"/>
            </w:r>
            <w:r w:rsidR="002A43D9">
              <w:rPr>
                <w:noProof/>
                <w:webHidden/>
              </w:rPr>
              <w:t>8</w:t>
            </w:r>
            <w:r w:rsidR="002A43D9">
              <w:rPr>
                <w:noProof/>
                <w:webHidden/>
              </w:rPr>
              <w:fldChar w:fldCharType="end"/>
            </w:r>
          </w:hyperlink>
        </w:p>
        <w:p w:rsidR="002A43D9" w:rsidRDefault="00BB7963">
          <w:pPr>
            <w:pStyle w:val="3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090136" w:history="1">
            <w:r w:rsidR="002A43D9" w:rsidRPr="001D127E">
              <w:rPr>
                <w:rStyle w:val="af7"/>
                <w:noProof/>
              </w:rPr>
              <w:t>1.3. Методическая и выставочно-просветительская деятельность.</w:t>
            </w:r>
            <w:r w:rsidR="002A43D9">
              <w:rPr>
                <w:noProof/>
                <w:webHidden/>
              </w:rPr>
              <w:tab/>
            </w:r>
            <w:r w:rsidR="002A43D9">
              <w:rPr>
                <w:noProof/>
                <w:webHidden/>
              </w:rPr>
              <w:fldChar w:fldCharType="begin"/>
            </w:r>
            <w:r w:rsidR="002A43D9">
              <w:rPr>
                <w:noProof/>
                <w:webHidden/>
              </w:rPr>
              <w:instrText xml:space="preserve"> PAGEREF _Toc101090136 \h </w:instrText>
            </w:r>
            <w:r w:rsidR="002A43D9">
              <w:rPr>
                <w:noProof/>
                <w:webHidden/>
              </w:rPr>
            </w:r>
            <w:r w:rsidR="002A43D9">
              <w:rPr>
                <w:noProof/>
                <w:webHidden/>
              </w:rPr>
              <w:fldChar w:fldCharType="separate"/>
            </w:r>
            <w:r w:rsidR="002A43D9">
              <w:rPr>
                <w:noProof/>
                <w:webHidden/>
              </w:rPr>
              <w:t>12</w:t>
            </w:r>
            <w:r w:rsidR="002A43D9">
              <w:rPr>
                <w:noProof/>
                <w:webHidden/>
              </w:rPr>
              <w:fldChar w:fldCharType="end"/>
            </w:r>
          </w:hyperlink>
        </w:p>
        <w:p w:rsidR="002A43D9" w:rsidRDefault="00BB7963">
          <w:pPr>
            <w:pStyle w:val="3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090137" w:history="1">
            <w:r w:rsidR="002A43D9" w:rsidRPr="001D127E">
              <w:rPr>
                <w:rStyle w:val="af7"/>
                <w:noProof/>
              </w:rPr>
              <w:t>1.4. Организация работы по оказанию платных образовательных услуг (ПОУ).</w:t>
            </w:r>
            <w:r w:rsidR="002A43D9">
              <w:rPr>
                <w:noProof/>
                <w:webHidden/>
              </w:rPr>
              <w:tab/>
            </w:r>
            <w:r w:rsidR="002A43D9">
              <w:rPr>
                <w:noProof/>
                <w:webHidden/>
              </w:rPr>
              <w:fldChar w:fldCharType="begin"/>
            </w:r>
            <w:r w:rsidR="002A43D9">
              <w:rPr>
                <w:noProof/>
                <w:webHidden/>
              </w:rPr>
              <w:instrText xml:space="preserve"> PAGEREF _Toc101090137 \h </w:instrText>
            </w:r>
            <w:r w:rsidR="002A43D9">
              <w:rPr>
                <w:noProof/>
                <w:webHidden/>
              </w:rPr>
            </w:r>
            <w:r w:rsidR="002A43D9">
              <w:rPr>
                <w:noProof/>
                <w:webHidden/>
              </w:rPr>
              <w:fldChar w:fldCharType="separate"/>
            </w:r>
            <w:r w:rsidR="002A43D9">
              <w:rPr>
                <w:noProof/>
                <w:webHidden/>
              </w:rPr>
              <w:t>18</w:t>
            </w:r>
            <w:r w:rsidR="002A43D9">
              <w:rPr>
                <w:noProof/>
                <w:webHidden/>
              </w:rPr>
              <w:fldChar w:fldCharType="end"/>
            </w:r>
          </w:hyperlink>
        </w:p>
        <w:p w:rsidR="002A43D9" w:rsidRDefault="00BB7963">
          <w:pPr>
            <w:pStyle w:val="3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090138" w:history="1">
            <w:r w:rsidR="002A43D9" w:rsidRPr="001D127E">
              <w:rPr>
                <w:rStyle w:val="af7"/>
                <w:noProof/>
              </w:rPr>
              <w:t>1.5. Административно-хозяйственная и финансовая деятельность.</w:t>
            </w:r>
            <w:r w:rsidR="002A43D9">
              <w:rPr>
                <w:noProof/>
                <w:webHidden/>
              </w:rPr>
              <w:tab/>
            </w:r>
            <w:r w:rsidR="002A43D9">
              <w:rPr>
                <w:noProof/>
                <w:webHidden/>
              </w:rPr>
              <w:fldChar w:fldCharType="begin"/>
            </w:r>
            <w:r w:rsidR="002A43D9">
              <w:rPr>
                <w:noProof/>
                <w:webHidden/>
              </w:rPr>
              <w:instrText xml:space="preserve"> PAGEREF _Toc101090138 \h </w:instrText>
            </w:r>
            <w:r w:rsidR="002A43D9">
              <w:rPr>
                <w:noProof/>
                <w:webHidden/>
              </w:rPr>
            </w:r>
            <w:r w:rsidR="002A43D9">
              <w:rPr>
                <w:noProof/>
                <w:webHidden/>
              </w:rPr>
              <w:fldChar w:fldCharType="separate"/>
            </w:r>
            <w:r w:rsidR="002A43D9">
              <w:rPr>
                <w:noProof/>
                <w:webHidden/>
              </w:rPr>
              <w:t>20</w:t>
            </w:r>
            <w:r w:rsidR="002A43D9">
              <w:rPr>
                <w:noProof/>
                <w:webHidden/>
              </w:rPr>
              <w:fldChar w:fldCharType="end"/>
            </w:r>
          </w:hyperlink>
        </w:p>
        <w:p w:rsidR="002A43D9" w:rsidRDefault="00BB796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090139" w:history="1">
            <w:r w:rsidR="002A43D9" w:rsidRPr="001D127E">
              <w:rPr>
                <w:rStyle w:val="af7"/>
                <w:noProof/>
              </w:rPr>
              <w:t>2. Сравнительный анализ показателей деятельности МАОУДО «ДХШ№1»</w:t>
            </w:r>
            <w:r w:rsidR="002A43D9">
              <w:rPr>
                <w:noProof/>
                <w:webHidden/>
              </w:rPr>
              <w:tab/>
            </w:r>
            <w:r w:rsidR="002A43D9">
              <w:rPr>
                <w:noProof/>
                <w:webHidden/>
              </w:rPr>
              <w:fldChar w:fldCharType="begin"/>
            </w:r>
            <w:r w:rsidR="002A43D9">
              <w:rPr>
                <w:noProof/>
                <w:webHidden/>
              </w:rPr>
              <w:instrText xml:space="preserve"> PAGEREF _Toc101090139 \h </w:instrText>
            </w:r>
            <w:r w:rsidR="002A43D9">
              <w:rPr>
                <w:noProof/>
                <w:webHidden/>
              </w:rPr>
            </w:r>
            <w:r w:rsidR="002A43D9">
              <w:rPr>
                <w:noProof/>
                <w:webHidden/>
              </w:rPr>
              <w:fldChar w:fldCharType="separate"/>
            </w:r>
            <w:r w:rsidR="002A43D9">
              <w:rPr>
                <w:noProof/>
                <w:webHidden/>
              </w:rPr>
              <w:t>22</w:t>
            </w:r>
            <w:r w:rsidR="002A43D9">
              <w:rPr>
                <w:noProof/>
                <w:webHidden/>
              </w:rPr>
              <w:fldChar w:fldCharType="end"/>
            </w:r>
          </w:hyperlink>
        </w:p>
        <w:p w:rsidR="002A43D9" w:rsidRDefault="00BB796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090140" w:history="1">
            <w:r w:rsidR="002A43D9" w:rsidRPr="001D127E">
              <w:rPr>
                <w:rStyle w:val="af7"/>
                <w:noProof/>
              </w:rPr>
              <w:t>3. Итоги деятельности МАОУДО «ДХШ № 1» за отчетный период</w:t>
            </w:r>
            <w:r w:rsidR="002A43D9">
              <w:rPr>
                <w:noProof/>
                <w:webHidden/>
              </w:rPr>
              <w:tab/>
            </w:r>
            <w:r w:rsidR="002A43D9">
              <w:rPr>
                <w:noProof/>
                <w:webHidden/>
              </w:rPr>
              <w:fldChar w:fldCharType="begin"/>
            </w:r>
            <w:r w:rsidR="002A43D9">
              <w:rPr>
                <w:noProof/>
                <w:webHidden/>
              </w:rPr>
              <w:instrText xml:space="preserve"> PAGEREF _Toc101090140 \h </w:instrText>
            </w:r>
            <w:r w:rsidR="002A43D9">
              <w:rPr>
                <w:noProof/>
                <w:webHidden/>
              </w:rPr>
            </w:r>
            <w:r w:rsidR="002A43D9">
              <w:rPr>
                <w:noProof/>
                <w:webHidden/>
              </w:rPr>
              <w:fldChar w:fldCharType="separate"/>
            </w:r>
            <w:r w:rsidR="002A43D9">
              <w:rPr>
                <w:noProof/>
                <w:webHidden/>
              </w:rPr>
              <w:t>26</w:t>
            </w:r>
            <w:r w:rsidR="002A43D9">
              <w:rPr>
                <w:noProof/>
                <w:webHidden/>
              </w:rPr>
              <w:fldChar w:fldCharType="end"/>
            </w:r>
          </w:hyperlink>
        </w:p>
        <w:p w:rsidR="002A43D9" w:rsidRDefault="00BB7963">
          <w:pPr>
            <w:pStyle w:val="12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090141" w:history="1">
            <w:r w:rsidR="002A43D9" w:rsidRPr="001D127E">
              <w:rPr>
                <w:rStyle w:val="af7"/>
                <w:noProof/>
              </w:rPr>
              <w:t>4. Приложение №1.</w:t>
            </w:r>
            <w:r w:rsidR="002A43D9">
              <w:rPr>
                <w:noProof/>
                <w:webHidden/>
              </w:rPr>
              <w:tab/>
            </w:r>
            <w:r w:rsidR="002A43D9">
              <w:rPr>
                <w:noProof/>
                <w:webHidden/>
              </w:rPr>
              <w:fldChar w:fldCharType="begin"/>
            </w:r>
            <w:r w:rsidR="002A43D9">
              <w:rPr>
                <w:noProof/>
                <w:webHidden/>
              </w:rPr>
              <w:instrText xml:space="preserve"> PAGEREF _Toc101090141 \h </w:instrText>
            </w:r>
            <w:r w:rsidR="002A43D9">
              <w:rPr>
                <w:noProof/>
                <w:webHidden/>
              </w:rPr>
            </w:r>
            <w:r w:rsidR="002A43D9">
              <w:rPr>
                <w:noProof/>
                <w:webHidden/>
              </w:rPr>
              <w:fldChar w:fldCharType="separate"/>
            </w:r>
            <w:r w:rsidR="002A43D9">
              <w:rPr>
                <w:noProof/>
                <w:webHidden/>
              </w:rPr>
              <w:t>29</w:t>
            </w:r>
            <w:r w:rsidR="002A43D9">
              <w:rPr>
                <w:noProof/>
                <w:webHidden/>
              </w:rPr>
              <w:fldChar w:fldCharType="end"/>
            </w:r>
          </w:hyperlink>
        </w:p>
        <w:p w:rsidR="002A43D9" w:rsidRDefault="00BB7963">
          <w:pPr>
            <w:pStyle w:val="3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090142" w:history="1">
            <w:r w:rsidR="002A43D9" w:rsidRPr="001D127E">
              <w:rPr>
                <w:rStyle w:val="af7"/>
                <w:noProof/>
              </w:rPr>
              <w:t>Показатели деятельности муниципального автономного образовательного учреждения дополнительного образования «Детская художественная школа № 1» за 2021 г.</w:t>
            </w:r>
            <w:r w:rsidR="002A43D9">
              <w:rPr>
                <w:noProof/>
                <w:webHidden/>
              </w:rPr>
              <w:tab/>
            </w:r>
            <w:r w:rsidR="002A43D9">
              <w:rPr>
                <w:noProof/>
                <w:webHidden/>
              </w:rPr>
              <w:fldChar w:fldCharType="begin"/>
            </w:r>
            <w:r w:rsidR="002A43D9">
              <w:rPr>
                <w:noProof/>
                <w:webHidden/>
              </w:rPr>
              <w:instrText xml:space="preserve"> PAGEREF _Toc101090142 \h </w:instrText>
            </w:r>
            <w:r w:rsidR="002A43D9">
              <w:rPr>
                <w:noProof/>
                <w:webHidden/>
              </w:rPr>
            </w:r>
            <w:r w:rsidR="002A43D9">
              <w:rPr>
                <w:noProof/>
                <w:webHidden/>
              </w:rPr>
              <w:fldChar w:fldCharType="separate"/>
            </w:r>
            <w:r w:rsidR="002A43D9">
              <w:rPr>
                <w:noProof/>
                <w:webHidden/>
              </w:rPr>
              <w:t>29</w:t>
            </w:r>
            <w:r w:rsidR="002A43D9">
              <w:rPr>
                <w:noProof/>
                <w:webHidden/>
              </w:rPr>
              <w:fldChar w:fldCharType="end"/>
            </w:r>
          </w:hyperlink>
        </w:p>
        <w:p w:rsidR="00884AED" w:rsidRDefault="002230D8">
          <w:r>
            <w:rPr>
              <w:b/>
              <w:bCs/>
            </w:rPr>
            <w:fldChar w:fldCharType="end"/>
          </w:r>
        </w:p>
      </w:sdtContent>
    </w:sdt>
    <w:p w:rsidR="004362B2" w:rsidRPr="00A70D3C" w:rsidRDefault="004362B2" w:rsidP="00A70D3C">
      <w:pPr>
        <w:jc w:val="center"/>
        <w:rPr>
          <w:b/>
          <w:bCs/>
        </w:rPr>
      </w:pPr>
    </w:p>
    <w:p w:rsidR="004362B2" w:rsidRDefault="004362B2" w:rsidP="009F3744">
      <w:pPr>
        <w:rPr>
          <w:bCs/>
        </w:rPr>
      </w:pPr>
    </w:p>
    <w:p w:rsidR="004362B2" w:rsidRDefault="004362B2" w:rsidP="004362B2">
      <w:pPr>
        <w:jc w:val="center"/>
        <w:rPr>
          <w:b/>
        </w:rPr>
      </w:pPr>
    </w:p>
    <w:p w:rsidR="004362B2" w:rsidRDefault="004362B2" w:rsidP="004362B2">
      <w:pPr>
        <w:jc w:val="center"/>
        <w:rPr>
          <w:b/>
        </w:rPr>
      </w:pPr>
    </w:p>
    <w:p w:rsidR="004362B2" w:rsidRDefault="004362B2" w:rsidP="004362B2">
      <w:pPr>
        <w:jc w:val="center"/>
        <w:rPr>
          <w:b/>
        </w:rPr>
      </w:pPr>
    </w:p>
    <w:p w:rsidR="001630C1" w:rsidRDefault="001630C1" w:rsidP="00E0111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B53AEA" w:rsidRPr="00DA3222" w:rsidRDefault="00E0111E" w:rsidP="00546442">
      <w:pPr>
        <w:pStyle w:val="1"/>
      </w:pPr>
      <w:bookmarkStart w:id="1" w:name="_Toc101090132"/>
      <w:r w:rsidRPr="00DA3222">
        <w:lastRenderedPageBreak/>
        <w:t>Введение</w:t>
      </w:r>
      <w:bookmarkEnd w:id="1"/>
    </w:p>
    <w:p w:rsidR="00B23961" w:rsidRPr="00DA3222" w:rsidRDefault="00B23961" w:rsidP="00E027B1">
      <w:pPr>
        <w:jc w:val="both"/>
      </w:pPr>
    </w:p>
    <w:p w:rsidR="00FA75BC" w:rsidRPr="00DA3222" w:rsidRDefault="001A5DA7" w:rsidP="00FA75BC">
      <w:pPr>
        <w:ind w:firstLine="708"/>
        <w:jc w:val="both"/>
      </w:pPr>
      <w:r w:rsidRPr="00DA3222">
        <w:t>Основная</w:t>
      </w:r>
      <w:r w:rsidR="00FA75BC" w:rsidRPr="00DA3222">
        <w:t xml:space="preserve"> </w:t>
      </w:r>
      <w:r w:rsidR="00FF7D50" w:rsidRPr="00DA3222">
        <w:t>задач</w:t>
      </w:r>
      <w:r w:rsidRPr="00DA3222">
        <w:t>а</w:t>
      </w:r>
      <w:r w:rsidR="00FA75BC" w:rsidRPr="00DA3222">
        <w:t xml:space="preserve"> отчетного периода </w:t>
      </w:r>
      <w:r w:rsidRPr="00DA3222">
        <w:t>- создание</w:t>
      </w:r>
      <w:r w:rsidR="00A37B27" w:rsidRPr="00DA3222">
        <w:t xml:space="preserve"> </w:t>
      </w:r>
      <w:r w:rsidRPr="00DA3222">
        <w:t xml:space="preserve">в кратчайшие сроки </w:t>
      </w:r>
      <w:r w:rsidR="00A37B27" w:rsidRPr="00DA3222">
        <w:t>материально-тех</w:t>
      </w:r>
      <w:r w:rsidRPr="00DA3222">
        <w:t xml:space="preserve">нических и методических условий </w:t>
      </w:r>
      <w:r w:rsidR="00A37B27" w:rsidRPr="00DA3222">
        <w:t xml:space="preserve">для реализации образовательных </w:t>
      </w:r>
      <w:r w:rsidR="0081249A" w:rsidRPr="00DA3222">
        <w:t>п</w:t>
      </w:r>
      <w:r w:rsidRPr="00DA3222">
        <w:t>рограмм в дистанционном формате, а</w:t>
      </w:r>
      <w:r w:rsidR="00FA75BC" w:rsidRPr="00DA3222">
        <w:t xml:space="preserve"> также выполнение муниципального задания (далее МЗ) в полном объеме</w:t>
      </w:r>
      <w:r w:rsidR="00A37B27" w:rsidRPr="00DA3222">
        <w:t xml:space="preserve"> </w:t>
      </w:r>
      <w:r w:rsidRPr="00DA3222">
        <w:t xml:space="preserve">(независимо от ограничительных мер, введенных правительством </w:t>
      </w:r>
      <w:r w:rsidR="00E66E6F" w:rsidRPr="00DA3222">
        <w:t>в связи с пандемией</w:t>
      </w:r>
      <w:r w:rsidRPr="00DA3222">
        <w:t>)</w:t>
      </w:r>
      <w:r w:rsidR="00FA75BC" w:rsidRPr="00DA3222">
        <w:t xml:space="preserve">. </w:t>
      </w:r>
    </w:p>
    <w:p w:rsidR="001A5DA7" w:rsidRPr="00DA3222" w:rsidRDefault="00FA75BC" w:rsidP="00D04E93">
      <w:pPr>
        <w:jc w:val="both"/>
      </w:pPr>
      <w:r w:rsidRPr="00DA3222">
        <w:tab/>
      </w:r>
      <w:r w:rsidR="009136F4" w:rsidRPr="00DA3222">
        <w:t>Анализируя работу за</w:t>
      </w:r>
      <w:r w:rsidR="001A5DA7" w:rsidRPr="00DA3222">
        <w:t xml:space="preserve"> отчетный период можно отметить:</w:t>
      </w:r>
    </w:p>
    <w:p w:rsidR="001A5DA7" w:rsidRPr="00DA3222" w:rsidRDefault="001A5DA7" w:rsidP="00D04E93">
      <w:pPr>
        <w:jc w:val="both"/>
      </w:pPr>
      <w:r w:rsidRPr="00DA3222">
        <w:t xml:space="preserve"> - </w:t>
      </w:r>
      <w:r w:rsidR="009136F4" w:rsidRPr="00DA3222">
        <w:t>муниципальное задание выполнено в полном объеме</w:t>
      </w:r>
      <w:r w:rsidRPr="00DA3222">
        <w:t>;</w:t>
      </w:r>
    </w:p>
    <w:p w:rsidR="00DA3222" w:rsidRDefault="001A5DA7" w:rsidP="00D04E93">
      <w:pPr>
        <w:jc w:val="both"/>
      </w:pPr>
      <w:r w:rsidRPr="00DA3222">
        <w:t xml:space="preserve">-  в ситуации дистанционного обучения в </w:t>
      </w:r>
      <w:r w:rsidR="0081249A" w:rsidRPr="00DA3222">
        <w:t xml:space="preserve">школе не только удалось сохранить контингент в рамках МЗ, но также </w:t>
      </w:r>
      <w:r w:rsidRPr="00DA3222">
        <w:t>сохранить</w:t>
      </w:r>
      <w:r w:rsidR="0070562D">
        <w:t xml:space="preserve"> и увеличить </w:t>
      </w:r>
      <w:r w:rsidRPr="00DA3222">
        <w:t xml:space="preserve">контингент </w:t>
      </w:r>
      <w:r w:rsidR="0081249A" w:rsidRPr="00DA3222">
        <w:t xml:space="preserve">обучающихся </w:t>
      </w:r>
      <w:r w:rsidR="00DA3222">
        <w:t>в рамках ПОУ;</w:t>
      </w:r>
    </w:p>
    <w:p w:rsidR="001A5DA7" w:rsidRPr="005C33EE" w:rsidRDefault="00DA3222" w:rsidP="00D04E93">
      <w:pPr>
        <w:jc w:val="both"/>
        <w:rPr>
          <w:highlight w:val="yellow"/>
        </w:rPr>
      </w:pPr>
      <w:r>
        <w:t xml:space="preserve">- </w:t>
      </w:r>
      <w:r w:rsidR="0081249A" w:rsidRPr="00DA3222">
        <w:t>осуществить проведение эк</w:t>
      </w:r>
      <w:r w:rsidR="00D358DB" w:rsidRPr="00DA3222">
        <w:t>заменационных просмотров по всем предметам</w:t>
      </w:r>
      <w:r w:rsidR="001A5DA7" w:rsidRPr="00DA3222">
        <w:t xml:space="preserve"> и выдать</w:t>
      </w:r>
      <w:r w:rsidR="00D358DB" w:rsidRPr="00DA3222">
        <w:t xml:space="preserve"> свидетельства выпускникам, завершившим курс обучения</w:t>
      </w:r>
      <w:r w:rsidR="001A5DA7" w:rsidRPr="00DA3222">
        <w:t>;</w:t>
      </w:r>
    </w:p>
    <w:p w:rsidR="00B613E3" w:rsidRPr="005C33EE" w:rsidRDefault="001A5DA7" w:rsidP="00D04E93">
      <w:pPr>
        <w:jc w:val="both"/>
        <w:rPr>
          <w:highlight w:val="yellow"/>
        </w:rPr>
      </w:pPr>
      <w:r w:rsidRPr="00DA3222">
        <w:t>-</w:t>
      </w:r>
      <w:r w:rsidR="007943E4" w:rsidRPr="00DA3222">
        <w:t xml:space="preserve"> </w:t>
      </w:r>
      <w:r w:rsidR="00B613E3" w:rsidRPr="00DA3222">
        <w:t>у</w:t>
      </w:r>
      <w:r w:rsidR="00C714E9" w:rsidRPr="00DA3222">
        <w:t>ровень удовлетворённости населения качеством ока</w:t>
      </w:r>
      <w:r w:rsidR="00D84724" w:rsidRPr="00DA3222">
        <w:t xml:space="preserve">зываемой услуги за год </w:t>
      </w:r>
      <w:r w:rsidR="007943E4" w:rsidRPr="00DA3222">
        <w:t xml:space="preserve">в среднем </w:t>
      </w:r>
      <w:r w:rsidR="00D84724" w:rsidRPr="00DA3222">
        <w:t>составил</w:t>
      </w:r>
      <w:r w:rsidR="007943E4" w:rsidRPr="00DA3222">
        <w:t xml:space="preserve"> </w:t>
      </w:r>
      <w:r w:rsidR="00DA3222" w:rsidRPr="00DA3222">
        <w:t>93</w:t>
      </w:r>
      <w:r w:rsidR="007943E4" w:rsidRPr="00DA3222">
        <w:t xml:space="preserve"> % (опрос на сайте ДХШ)</w:t>
      </w:r>
      <w:r w:rsidR="00B613E3" w:rsidRPr="00DA3222">
        <w:t xml:space="preserve">, что на </w:t>
      </w:r>
      <w:r w:rsidR="00DA3222" w:rsidRPr="00DA3222">
        <w:t>уровне</w:t>
      </w:r>
      <w:r w:rsidR="00B613E3" w:rsidRPr="00DA3222">
        <w:t xml:space="preserve"> по сравнению с прошлым годом;</w:t>
      </w:r>
      <w:r w:rsidR="00D84724" w:rsidRPr="005C33EE">
        <w:rPr>
          <w:highlight w:val="yellow"/>
        </w:rPr>
        <w:t xml:space="preserve"> </w:t>
      </w:r>
    </w:p>
    <w:p w:rsidR="00B613E3" w:rsidRPr="0070562D" w:rsidRDefault="00B613E3" w:rsidP="00D04E93">
      <w:pPr>
        <w:jc w:val="both"/>
      </w:pPr>
      <w:r w:rsidRPr="007179B0">
        <w:t>- с</w:t>
      </w:r>
      <w:r w:rsidR="00D84724" w:rsidRPr="007179B0">
        <w:t>реднегод</w:t>
      </w:r>
      <w:r w:rsidR="00C43292" w:rsidRPr="007179B0">
        <w:t xml:space="preserve">овая сохранность контингента </w:t>
      </w:r>
      <w:r w:rsidR="0070562D" w:rsidRPr="0070562D">
        <w:t>103,5</w:t>
      </w:r>
      <w:r w:rsidR="00D84724" w:rsidRPr="0070562D">
        <w:t xml:space="preserve"> %, что </w:t>
      </w:r>
      <w:r w:rsidR="0070562D" w:rsidRPr="0070562D">
        <w:t>выше</w:t>
      </w:r>
      <w:r w:rsidR="00C43292" w:rsidRPr="0070562D">
        <w:t xml:space="preserve"> </w:t>
      </w:r>
      <w:r w:rsidR="00D84724" w:rsidRPr="0070562D">
        <w:t xml:space="preserve">по </w:t>
      </w:r>
      <w:r w:rsidR="00FE6CE6" w:rsidRPr="0070562D">
        <w:t>сравнению с прош</w:t>
      </w:r>
      <w:r w:rsidR="00C43292" w:rsidRPr="0070562D">
        <w:t xml:space="preserve">лым годом на </w:t>
      </w:r>
      <w:r w:rsidR="0070562D" w:rsidRPr="0070562D">
        <w:t>4</w:t>
      </w:r>
      <w:r w:rsidR="00C43292" w:rsidRPr="0070562D">
        <w:t>,</w:t>
      </w:r>
      <w:r w:rsidR="0070562D" w:rsidRPr="0070562D">
        <w:t>0</w:t>
      </w:r>
      <w:r w:rsidR="00C43292" w:rsidRPr="0070562D">
        <w:t xml:space="preserve"> %</w:t>
      </w:r>
      <w:r w:rsidR="0070562D">
        <w:t>,</w:t>
      </w:r>
      <w:r w:rsidR="00C43292" w:rsidRPr="0070562D">
        <w:t xml:space="preserve"> </w:t>
      </w:r>
      <w:r w:rsidR="0070562D">
        <w:t>что</w:t>
      </w:r>
      <w:r w:rsidR="00C43292" w:rsidRPr="0070562D">
        <w:t xml:space="preserve"> является хорошим показателем</w:t>
      </w:r>
      <w:r w:rsidR="0070562D" w:rsidRPr="0070562D">
        <w:t>.</w:t>
      </w:r>
    </w:p>
    <w:p w:rsidR="00B613E3" w:rsidRPr="007179B0" w:rsidRDefault="00B613E3" w:rsidP="00D04E93">
      <w:pPr>
        <w:jc w:val="both"/>
      </w:pPr>
      <w:r w:rsidRPr="007179B0">
        <w:t>-</w:t>
      </w:r>
      <w:r w:rsidR="007B0B14" w:rsidRPr="007179B0">
        <w:t xml:space="preserve"> </w:t>
      </w:r>
      <w:r w:rsidR="00FE6CE6" w:rsidRPr="007179B0">
        <w:t xml:space="preserve">проведена большая работа по </w:t>
      </w:r>
      <w:r w:rsidR="007179B0" w:rsidRPr="007179B0">
        <w:t>обеспечению</w:t>
      </w:r>
      <w:r w:rsidR="00FE6CE6" w:rsidRPr="007179B0">
        <w:t xml:space="preserve"> </w:t>
      </w:r>
      <w:r w:rsidR="007179B0" w:rsidRPr="007179B0">
        <w:t xml:space="preserve">безопасных условий обучения в </w:t>
      </w:r>
      <w:r w:rsidR="007179B0">
        <w:t>помещении школы - ус</w:t>
      </w:r>
      <w:r w:rsidR="007179B0" w:rsidRPr="007179B0">
        <w:t>тановлена система автоматической пожарной сигнализации и системы оповещения и управления эвакуацией людей при пож</w:t>
      </w:r>
      <w:r w:rsidR="007179B0">
        <w:t>аре (</w:t>
      </w:r>
      <w:r w:rsidR="007179B0" w:rsidRPr="007179B0">
        <w:t>пр. Ленина, 42</w:t>
      </w:r>
      <w:r w:rsidR="007179B0">
        <w:t>)</w:t>
      </w:r>
      <w:r w:rsidRPr="007179B0">
        <w:t>;</w:t>
      </w:r>
    </w:p>
    <w:p w:rsidR="00B613E3" w:rsidRDefault="00B613E3" w:rsidP="00D04E93">
      <w:pPr>
        <w:jc w:val="both"/>
      </w:pPr>
      <w:r w:rsidRPr="007179B0">
        <w:t>- и</w:t>
      </w:r>
      <w:r w:rsidR="00FE6CE6" w:rsidRPr="007179B0">
        <w:t>з 1</w:t>
      </w:r>
      <w:r w:rsidR="007179B0" w:rsidRPr="007179B0">
        <w:t>05</w:t>
      </w:r>
      <w:r w:rsidR="00FE6CE6" w:rsidRPr="007179B0">
        <w:t xml:space="preserve"> выпускников школы </w:t>
      </w:r>
      <w:r w:rsidR="00E76380" w:rsidRPr="007179B0">
        <w:t xml:space="preserve">за отчетный период </w:t>
      </w:r>
      <w:r w:rsidR="007179B0" w:rsidRPr="007179B0">
        <w:t>4</w:t>
      </w:r>
      <w:r w:rsidR="0013734D" w:rsidRPr="007179B0">
        <w:t xml:space="preserve">0 человек </w:t>
      </w:r>
      <w:r w:rsidR="0013734D" w:rsidRPr="0062699A">
        <w:t>(</w:t>
      </w:r>
      <w:r w:rsidR="0062699A" w:rsidRPr="0062699A">
        <w:t>38</w:t>
      </w:r>
      <w:r w:rsidR="0013734D" w:rsidRPr="0062699A">
        <w:t>%)</w:t>
      </w:r>
      <w:r w:rsidR="00FE6CE6" w:rsidRPr="0062699A">
        <w:t xml:space="preserve"> поступило</w:t>
      </w:r>
      <w:r w:rsidR="007B1035" w:rsidRPr="0062699A">
        <w:t xml:space="preserve"> в профильные </w:t>
      </w:r>
      <w:r w:rsidR="001814C0" w:rsidRPr="0062699A">
        <w:t>ВУЗы и ССУЗы</w:t>
      </w:r>
      <w:r w:rsidR="0062699A" w:rsidRPr="0062699A">
        <w:t xml:space="preserve"> страны</w:t>
      </w:r>
      <w:r w:rsidRPr="0062699A">
        <w:t>;</w:t>
      </w:r>
    </w:p>
    <w:p w:rsidR="00D05791" w:rsidRPr="008F40EB" w:rsidRDefault="00923DBA" w:rsidP="00D04E93">
      <w:pPr>
        <w:jc w:val="both"/>
      </w:pPr>
      <w:r>
        <w:t xml:space="preserve">- организовано проведение школьных выставок работ обучающихся, </w:t>
      </w:r>
      <w:r w:rsidR="008F40EB">
        <w:t xml:space="preserve">работ преподавателей. Открытие выставок проходит с соблюдением всех мер предосторожности к распространению коронавирусной инфекции. </w:t>
      </w:r>
      <w:r w:rsidR="008F40EB" w:rsidRPr="008F40EB">
        <w:t>Организовано</w:t>
      </w:r>
      <w:r w:rsidR="008F40EB">
        <w:t xml:space="preserve"> </w:t>
      </w:r>
      <w:r>
        <w:t xml:space="preserve">участие </w:t>
      </w:r>
      <w:r w:rsidR="008F40EB">
        <w:t xml:space="preserve">обучающихся </w:t>
      </w:r>
      <w:r>
        <w:t xml:space="preserve">в </w:t>
      </w:r>
      <w:r w:rsidR="008F40EB">
        <w:t xml:space="preserve">очных и дистанционных </w:t>
      </w:r>
      <w:r>
        <w:t>конкурсах, выставках-конкурсах</w:t>
      </w:r>
      <w:r w:rsidR="008F40EB">
        <w:t>, олимпиадах</w:t>
      </w:r>
      <w:r>
        <w:t xml:space="preserve"> различного уровня</w:t>
      </w:r>
      <w:r w:rsidR="008F40EB">
        <w:t xml:space="preserve">. </w:t>
      </w:r>
      <w:r w:rsidR="0013734D" w:rsidRPr="008F40EB">
        <w:t>В них приняло участие 2</w:t>
      </w:r>
      <w:r w:rsidR="008F40EB" w:rsidRPr="008F40EB">
        <w:t>763</w:t>
      </w:r>
      <w:r w:rsidR="0013734D" w:rsidRPr="008F40EB">
        <w:t xml:space="preserve"> человек</w:t>
      </w:r>
      <w:r w:rsidR="008F40EB" w:rsidRPr="008F40EB">
        <w:t>а</w:t>
      </w:r>
      <w:r w:rsidR="0013734D" w:rsidRPr="008F40EB">
        <w:t>, а побед</w:t>
      </w:r>
      <w:r w:rsidR="001A5DA7" w:rsidRPr="008F40EB">
        <w:t>ителями стали 37</w:t>
      </w:r>
      <w:r w:rsidR="008F40EB" w:rsidRPr="008F40EB">
        <w:t>9</w:t>
      </w:r>
      <w:r w:rsidR="001A5DA7" w:rsidRPr="008F40EB">
        <w:t xml:space="preserve"> школьника</w:t>
      </w:r>
      <w:r w:rsidR="00D05791" w:rsidRPr="008F40EB">
        <w:t>;</w:t>
      </w:r>
    </w:p>
    <w:p w:rsidR="00E54C17" w:rsidRPr="005C33EE" w:rsidRDefault="00D05791" w:rsidP="00D04E93">
      <w:pPr>
        <w:jc w:val="both"/>
        <w:rPr>
          <w:highlight w:val="yellow"/>
        </w:rPr>
      </w:pPr>
      <w:r w:rsidRPr="008F40EB">
        <w:t>-  н</w:t>
      </w:r>
      <w:r w:rsidR="0013734D" w:rsidRPr="008F40EB">
        <w:t>а</w:t>
      </w:r>
      <w:r w:rsidR="007B0B14" w:rsidRPr="008F40EB">
        <w:t xml:space="preserve"> портале «Культура РФ» размещено </w:t>
      </w:r>
      <w:r w:rsidR="008F40EB">
        <w:t xml:space="preserve">23 </w:t>
      </w:r>
      <w:r w:rsidR="007B0B14" w:rsidRPr="008F40EB">
        <w:t>анонса мероприятий</w:t>
      </w:r>
      <w:r w:rsidR="00E76380" w:rsidRPr="008F40EB">
        <w:t>,</w:t>
      </w:r>
      <w:r w:rsidR="007B0B14" w:rsidRPr="008F40EB">
        <w:t xml:space="preserve"> </w:t>
      </w:r>
      <w:r w:rsidR="00E76380" w:rsidRPr="008F40EB">
        <w:t>о</w:t>
      </w:r>
      <w:r w:rsidR="007B0B14" w:rsidRPr="008F40EB">
        <w:t xml:space="preserve">рганизованных </w:t>
      </w:r>
      <w:r w:rsidR="00E76380" w:rsidRPr="008F40EB">
        <w:t xml:space="preserve">ДХШ№1, а на сайте школы </w:t>
      </w:r>
      <w:r w:rsidR="001A5DA7" w:rsidRPr="008F40EB">
        <w:t xml:space="preserve">размещено </w:t>
      </w:r>
      <w:r w:rsidR="008F40EB">
        <w:t>10</w:t>
      </w:r>
      <w:r w:rsidR="00E76380" w:rsidRPr="008F40EB">
        <w:t>9 публикаций-новостей и онлайн галерей школьных</w:t>
      </w:r>
      <w:r w:rsidRPr="008F40EB">
        <w:t xml:space="preserve"> и городских выставок-конкурсов;</w:t>
      </w:r>
    </w:p>
    <w:p w:rsidR="00C8139D" w:rsidRPr="005A640B" w:rsidRDefault="00D05791" w:rsidP="00C8139D">
      <w:pPr>
        <w:jc w:val="both"/>
      </w:pPr>
      <w:r w:rsidRPr="005A640B">
        <w:t>- в</w:t>
      </w:r>
      <w:r w:rsidR="00E54C17" w:rsidRPr="005A640B">
        <w:t xml:space="preserve"> рамках деятельности по </w:t>
      </w:r>
      <w:r w:rsidR="00C8139D" w:rsidRPr="005A640B">
        <w:t xml:space="preserve">оказанию платных образовательных услуг и </w:t>
      </w:r>
      <w:r w:rsidR="00E54C17" w:rsidRPr="005A640B">
        <w:t>пр</w:t>
      </w:r>
      <w:r w:rsidR="00C8139D" w:rsidRPr="005A640B">
        <w:t>ивлечению внебюджетных средств сумма доходов у</w:t>
      </w:r>
      <w:r w:rsidR="005A640B" w:rsidRPr="005A640B">
        <w:t>величилась</w:t>
      </w:r>
      <w:r w:rsidR="00E54C17" w:rsidRPr="005A640B">
        <w:t xml:space="preserve"> на</w:t>
      </w:r>
      <w:r w:rsidR="00C8139D" w:rsidRPr="005A640B">
        <w:t xml:space="preserve"> </w:t>
      </w:r>
      <w:r w:rsidR="005A640B" w:rsidRPr="005A640B">
        <w:t>33% по сравнению с прошлым годом</w:t>
      </w:r>
      <w:r w:rsidR="00C8139D" w:rsidRPr="005A640B">
        <w:t>.</w:t>
      </w:r>
    </w:p>
    <w:p w:rsidR="00FA75BC" w:rsidRPr="005C33EE" w:rsidRDefault="00FA75BC" w:rsidP="00E54C17">
      <w:pPr>
        <w:ind w:firstLine="708"/>
        <w:jc w:val="both"/>
        <w:rPr>
          <w:highlight w:val="yellow"/>
        </w:rPr>
      </w:pPr>
    </w:p>
    <w:p w:rsidR="00616762" w:rsidRPr="005C33EE" w:rsidRDefault="004F0030" w:rsidP="00616762">
      <w:pPr>
        <w:ind w:firstLine="708"/>
        <w:jc w:val="center"/>
        <w:rPr>
          <w:b/>
          <w:bCs/>
          <w:color w:val="31849B"/>
          <w:highlight w:val="yellow"/>
        </w:rPr>
      </w:pPr>
      <w:r w:rsidRPr="00415C3B">
        <w:rPr>
          <w:b/>
          <w:bCs/>
          <w:color w:val="31849B"/>
        </w:rPr>
        <w:t>Основные</w:t>
      </w:r>
      <w:r w:rsidR="00616762" w:rsidRPr="00415C3B">
        <w:rPr>
          <w:b/>
          <w:bCs/>
          <w:color w:val="31849B"/>
        </w:rPr>
        <w:t xml:space="preserve"> показател</w:t>
      </w:r>
      <w:r w:rsidRPr="00415C3B">
        <w:rPr>
          <w:b/>
          <w:bCs/>
          <w:color w:val="31849B"/>
        </w:rPr>
        <w:t>и</w:t>
      </w:r>
      <w:r w:rsidR="00616762" w:rsidRPr="00415C3B">
        <w:rPr>
          <w:b/>
          <w:bCs/>
          <w:color w:val="31849B"/>
        </w:rPr>
        <w:t xml:space="preserve"> деятельности </w:t>
      </w: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473"/>
        <w:gridCol w:w="2410"/>
      </w:tblGrid>
      <w:tr w:rsidR="00BA027E" w:rsidRPr="005C33EE" w:rsidTr="00BA027E">
        <w:trPr>
          <w:jc w:val="center"/>
        </w:trPr>
        <w:tc>
          <w:tcPr>
            <w:tcW w:w="773" w:type="dxa"/>
            <w:shd w:val="clear" w:color="auto" w:fill="31849B"/>
          </w:tcPr>
          <w:p w:rsidR="00BA027E" w:rsidRPr="00884AED" w:rsidRDefault="00BA027E" w:rsidP="00886FF0">
            <w:pPr>
              <w:rPr>
                <w:bCs/>
                <w:color w:val="FFFFFF"/>
              </w:rPr>
            </w:pPr>
            <w:r w:rsidRPr="00884AED">
              <w:rPr>
                <w:bCs/>
                <w:color w:val="FFFFFF"/>
              </w:rPr>
              <w:t>№ п/п</w:t>
            </w:r>
          </w:p>
        </w:tc>
        <w:tc>
          <w:tcPr>
            <w:tcW w:w="4473" w:type="dxa"/>
            <w:shd w:val="clear" w:color="auto" w:fill="31849B"/>
          </w:tcPr>
          <w:p w:rsidR="00BA027E" w:rsidRPr="00884AED" w:rsidRDefault="00BA027E" w:rsidP="00886FF0">
            <w:pPr>
              <w:rPr>
                <w:bCs/>
                <w:color w:val="FFFFFF"/>
              </w:rPr>
            </w:pPr>
            <w:r w:rsidRPr="00884AED">
              <w:rPr>
                <w:bCs/>
                <w:color w:val="FFFFFF"/>
              </w:rPr>
              <w:t>Показатель</w:t>
            </w:r>
          </w:p>
        </w:tc>
        <w:tc>
          <w:tcPr>
            <w:tcW w:w="2410" w:type="dxa"/>
            <w:shd w:val="clear" w:color="auto" w:fill="31849B"/>
          </w:tcPr>
          <w:p w:rsidR="00BA027E" w:rsidRPr="00884AED" w:rsidRDefault="00DF01FC" w:rsidP="00884AED">
            <w:pPr>
              <w:rPr>
                <w:bCs/>
                <w:color w:val="FFFFFF"/>
              </w:rPr>
            </w:pPr>
            <w:r w:rsidRPr="00884AED">
              <w:rPr>
                <w:bCs/>
                <w:color w:val="FFFFFF"/>
              </w:rPr>
              <w:t>202</w:t>
            </w:r>
            <w:r w:rsidR="00884AED">
              <w:rPr>
                <w:bCs/>
                <w:color w:val="FFFFFF"/>
              </w:rPr>
              <w:t>1</w:t>
            </w:r>
            <w:r w:rsidR="00FE124E" w:rsidRPr="00884AED">
              <w:rPr>
                <w:bCs/>
                <w:color w:val="FFFFFF"/>
              </w:rPr>
              <w:t xml:space="preserve"> </w:t>
            </w:r>
            <w:r w:rsidR="00BA027E" w:rsidRPr="00884AED">
              <w:rPr>
                <w:bCs/>
                <w:color w:val="FFFFFF"/>
              </w:rPr>
              <w:t>г.</w:t>
            </w:r>
          </w:p>
        </w:tc>
      </w:tr>
      <w:tr w:rsidR="00BA027E" w:rsidRPr="005C33EE" w:rsidTr="00BA027E">
        <w:trPr>
          <w:trHeight w:val="728"/>
          <w:jc w:val="center"/>
        </w:trPr>
        <w:tc>
          <w:tcPr>
            <w:tcW w:w="773" w:type="dxa"/>
            <w:vMerge w:val="restart"/>
          </w:tcPr>
          <w:p w:rsidR="00BA027E" w:rsidRPr="00062C9C" w:rsidRDefault="00BA027E" w:rsidP="00886FF0">
            <w:pPr>
              <w:rPr>
                <w:bCs/>
              </w:rPr>
            </w:pPr>
            <w:r w:rsidRPr="00062C9C">
              <w:rPr>
                <w:bCs/>
              </w:rPr>
              <w:t>1</w:t>
            </w:r>
          </w:p>
        </w:tc>
        <w:tc>
          <w:tcPr>
            <w:tcW w:w="4473" w:type="dxa"/>
          </w:tcPr>
          <w:p w:rsidR="00BA027E" w:rsidRPr="00062C9C" w:rsidRDefault="00BA027E" w:rsidP="00645E30">
            <w:pPr>
              <w:rPr>
                <w:bCs/>
                <w:sz w:val="22"/>
                <w:szCs w:val="22"/>
              </w:rPr>
            </w:pPr>
            <w:r w:rsidRPr="00062C9C">
              <w:rPr>
                <w:bCs/>
                <w:sz w:val="22"/>
                <w:szCs w:val="22"/>
              </w:rPr>
              <w:t>Выполнение муниципального задания (МЗ), индикаторы качества:</w:t>
            </w:r>
          </w:p>
          <w:p w:rsidR="00BA027E" w:rsidRPr="00062C9C" w:rsidRDefault="00BA027E" w:rsidP="00645E30">
            <w:pPr>
              <w:rPr>
                <w:bCs/>
                <w:sz w:val="22"/>
                <w:szCs w:val="22"/>
              </w:rPr>
            </w:pPr>
            <w:r w:rsidRPr="00062C9C">
              <w:rPr>
                <w:bCs/>
                <w:sz w:val="22"/>
                <w:szCs w:val="22"/>
              </w:rPr>
              <w:t xml:space="preserve">- количество обучающихся в рамках МЗ </w:t>
            </w:r>
          </w:p>
        </w:tc>
        <w:tc>
          <w:tcPr>
            <w:tcW w:w="2410" w:type="dxa"/>
          </w:tcPr>
          <w:p w:rsidR="00BA027E" w:rsidRPr="00062C9C" w:rsidRDefault="00BA027E" w:rsidP="004476F2">
            <w:pPr>
              <w:jc w:val="center"/>
              <w:rPr>
                <w:bCs/>
                <w:sz w:val="22"/>
                <w:szCs w:val="22"/>
              </w:rPr>
            </w:pPr>
          </w:p>
          <w:p w:rsidR="00BA027E" w:rsidRPr="00062C9C" w:rsidRDefault="00062C9C" w:rsidP="00BA027E">
            <w:pPr>
              <w:jc w:val="center"/>
              <w:rPr>
                <w:bCs/>
                <w:sz w:val="22"/>
                <w:szCs w:val="22"/>
              </w:rPr>
            </w:pPr>
            <w:r w:rsidRPr="00062C9C">
              <w:rPr>
                <w:bCs/>
                <w:sz w:val="22"/>
                <w:szCs w:val="22"/>
              </w:rPr>
              <w:t xml:space="preserve">380 </w:t>
            </w:r>
            <w:r w:rsidR="00BA027E" w:rsidRPr="00062C9C">
              <w:rPr>
                <w:bCs/>
                <w:sz w:val="22"/>
                <w:szCs w:val="22"/>
              </w:rPr>
              <w:t>чел.</w:t>
            </w:r>
          </w:p>
          <w:p w:rsidR="00BA027E" w:rsidRPr="00062C9C" w:rsidRDefault="00062C9C" w:rsidP="00BA027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BA027E" w:rsidRPr="00062C9C">
              <w:rPr>
                <w:bCs/>
                <w:sz w:val="22"/>
                <w:szCs w:val="22"/>
              </w:rPr>
              <w:t xml:space="preserve"> %</w:t>
            </w:r>
          </w:p>
        </w:tc>
      </w:tr>
      <w:tr w:rsidR="00BA027E" w:rsidRPr="005C33EE" w:rsidTr="00BA027E">
        <w:trPr>
          <w:trHeight w:val="527"/>
          <w:jc w:val="center"/>
        </w:trPr>
        <w:tc>
          <w:tcPr>
            <w:tcW w:w="773" w:type="dxa"/>
            <w:vMerge/>
          </w:tcPr>
          <w:p w:rsidR="00BA027E" w:rsidRPr="005C33EE" w:rsidRDefault="00BA027E" w:rsidP="00886FF0">
            <w:pPr>
              <w:rPr>
                <w:bCs/>
                <w:highlight w:val="yellow"/>
              </w:rPr>
            </w:pPr>
          </w:p>
        </w:tc>
        <w:tc>
          <w:tcPr>
            <w:tcW w:w="4473" w:type="dxa"/>
          </w:tcPr>
          <w:p w:rsidR="00BA027E" w:rsidRPr="005C33EE" w:rsidRDefault="00BA027E" w:rsidP="00D45498">
            <w:pPr>
              <w:rPr>
                <w:bCs/>
                <w:sz w:val="22"/>
                <w:szCs w:val="22"/>
                <w:highlight w:val="yellow"/>
              </w:rPr>
            </w:pPr>
            <w:r w:rsidRPr="00062C9C">
              <w:rPr>
                <w:bCs/>
                <w:sz w:val="22"/>
                <w:szCs w:val="22"/>
              </w:rPr>
              <w:t>-</w:t>
            </w:r>
            <w:r w:rsidRPr="00062C9C">
              <w:rPr>
                <w:sz w:val="22"/>
                <w:szCs w:val="22"/>
              </w:rPr>
              <w:t xml:space="preserve"> количество видов (специальностей) предоставляемых услуг</w:t>
            </w:r>
          </w:p>
        </w:tc>
        <w:tc>
          <w:tcPr>
            <w:tcW w:w="2410" w:type="dxa"/>
          </w:tcPr>
          <w:p w:rsidR="00BA027E" w:rsidRPr="005C33EE" w:rsidRDefault="00490B4B" w:rsidP="004476F2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5C33EE">
              <w:rPr>
                <w:bCs/>
                <w:sz w:val="22"/>
                <w:szCs w:val="22"/>
                <w:highlight w:val="yellow"/>
              </w:rPr>
              <w:br/>
            </w:r>
            <w:r w:rsidRPr="00062C9C">
              <w:rPr>
                <w:bCs/>
                <w:sz w:val="22"/>
                <w:szCs w:val="22"/>
              </w:rPr>
              <w:t>3</w:t>
            </w:r>
          </w:p>
        </w:tc>
      </w:tr>
      <w:tr w:rsidR="00BA027E" w:rsidRPr="005C33EE" w:rsidTr="00BA027E">
        <w:trPr>
          <w:trHeight w:val="805"/>
          <w:jc w:val="center"/>
        </w:trPr>
        <w:tc>
          <w:tcPr>
            <w:tcW w:w="773" w:type="dxa"/>
            <w:vMerge/>
          </w:tcPr>
          <w:p w:rsidR="00BA027E" w:rsidRPr="005C33EE" w:rsidRDefault="00BA027E" w:rsidP="00886FF0">
            <w:pPr>
              <w:rPr>
                <w:bCs/>
                <w:highlight w:val="yellow"/>
              </w:rPr>
            </w:pPr>
          </w:p>
        </w:tc>
        <w:tc>
          <w:tcPr>
            <w:tcW w:w="4473" w:type="dxa"/>
          </w:tcPr>
          <w:p w:rsidR="00BA027E" w:rsidRPr="005C33EE" w:rsidRDefault="00BA027E" w:rsidP="00D45498">
            <w:pPr>
              <w:rPr>
                <w:bCs/>
                <w:sz w:val="22"/>
                <w:szCs w:val="22"/>
                <w:highlight w:val="yellow"/>
              </w:rPr>
            </w:pPr>
            <w:r w:rsidRPr="0078564C">
              <w:rPr>
                <w:sz w:val="22"/>
                <w:szCs w:val="22"/>
              </w:rPr>
              <w:t>- доля обучающихся, принимающих участие в конкурсах, фестивалях, выставках различного уровня</w:t>
            </w:r>
          </w:p>
        </w:tc>
        <w:tc>
          <w:tcPr>
            <w:tcW w:w="2410" w:type="dxa"/>
          </w:tcPr>
          <w:p w:rsidR="00BA027E" w:rsidRPr="005C33EE" w:rsidRDefault="00895026" w:rsidP="0078564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8564C">
              <w:rPr>
                <w:sz w:val="22"/>
                <w:szCs w:val="22"/>
              </w:rPr>
              <w:t>2</w:t>
            </w:r>
            <w:r w:rsidR="0078564C">
              <w:rPr>
                <w:sz w:val="22"/>
                <w:szCs w:val="22"/>
              </w:rPr>
              <w:t>763</w:t>
            </w:r>
            <w:r w:rsidRPr="0078564C">
              <w:rPr>
                <w:sz w:val="22"/>
                <w:szCs w:val="22"/>
              </w:rPr>
              <w:t xml:space="preserve"> </w:t>
            </w:r>
            <w:r w:rsidRPr="0078564C">
              <w:rPr>
                <w:sz w:val="22"/>
                <w:szCs w:val="22"/>
              </w:rPr>
              <w:br/>
              <w:t xml:space="preserve">человек </w:t>
            </w:r>
            <w:r w:rsidRPr="005C33EE">
              <w:rPr>
                <w:sz w:val="22"/>
                <w:szCs w:val="22"/>
                <w:highlight w:val="yellow"/>
              </w:rPr>
              <w:br/>
            </w:r>
            <w:r w:rsidRPr="0078564C">
              <w:rPr>
                <w:sz w:val="22"/>
                <w:szCs w:val="22"/>
              </w:rPr>
              <w:t>(</w:t>
            </w:r>
            <w:r w:rsidR="0078564C" w:rsidRPr="0078564C">
              <w:rPr>
                <w:sz w:val="22"/>
                <w:szCs w:val="22"/>
              </w:rPr>
              <w:t>211</w:t>
            </w:r>
            <w:r w:rsidRPr="0078564C">
              <w:rPr>
                <w:sz w:val="22"/>
                <w:szCs w:val="22"/>
              </w:rPr>
              <w:t>%)</w:t>
            </w:r>
          </w:p>
        </w:tc>
      </w:tr>
      <w:tr w:rsidR="00BA027E" w:rsidRPr="005C33EE" w:rsidTr="00BA027E">
        <w:trPr>
          <w:trHeight w:val="557"/>
          <w:jc w:val="center"/>
        </w:trPr>
        <w:tc>
          <w:tcPr>
            <w:tcW w:w="773" w:type="dxa"/>
            <w:vMerge/>
          </w:tcPr>
          <w:p w:rsidR="00BA027E" w:rsidRPr="005C33EE" w:rsidRDefault="00BA027E" w:rsidP="00886FF0">
            <w:pPr>
              <w:rPr>
                <w:bCs/>
                <w:highlight w:val="yellow"/>
              </w:rPr>
            </w:pPr>
          </w:p>
        </w:tc>
        <w:tc>
          <w:tcPr>
            <w:tcW w:w="4473" w:type="dxa"/>
          </w:tcPr>
          <w:p w:rsidR="00BA027E" w:rsidRPr="005C33EE" w:rsidRDefault="00BA027E" w:rsidP="00D45498">
            <w:pPr>
              <w:rPr>
                <w:sz w:val="22"/>
                <w:szCs w:val="22"/>
                <w:highlight w:val="yellow"/>
              </w:rPr>
            </w:pPr>
            <w:r w:rsidRPr="00E65DF6">
              <w:rPr>
                <w:sz w:val="22"/>
                <w:szCs w:val="22"/>
              </w:rPr>
              <w:t>- доля педагогических кадров с высшей квалификационной категорией от общего числа педагогов</w:t>
            </w:r>
            <w:r w:rsidRPr="005C33EE">
              <w:rPr>
                <w:sz w:val="22"/>
                <w:szCs w:val="22"/>
                <w:highlight w:val="yellow"/>
              </w:rPr>
              <w:br/>
            </w:r>
            <w:r w:rsidRPr="007F6DC1">
              <w:rPr>
                <w:sz w:val="22"/>
                <w:szCs w:val="22"/>
              </w:rPr>
              <w:t>- Удовлетворённость населения качеством оказываемой услуги (количество обоснованных жалоб)</w:t>
            </w:r>
          </w:p>
        </w:tc>
        <w:tc>
          <w:tcPr>
            <w:tcW w:w="2410" w:type="dxa"/>
          </w:tcPr>
          <w:p w:rsidR="00BA027E" w:rsidRPr="00E65DF6" w:rsidRDefault="00E65DF6" w:rsidP="00772926">
            <w:pPr>
              <w:jc w:val="center"/>
              <w:rPr>
                <w:sz w:val="22"/>
                <w:szCs w:val="22"/>
              </w:rPr>
            </w:pPr>
            <w:r w:rsidRPr="00E65DF6">
              <w:rPr>
                <w:sz w:val="22"/>
                <w:szCs w:val="22"/>
              </w:rPr>
              <w:t xml:space="preserve">15 </w:t>
            </w:r>
            <w:r w:rsidR="00BA027E" w:rsidRPr="00E65DF6">
              <w:rPr>
                <w:sz w:val="22"/>
                <w:szCs w:val="22"/>
              </w:rPr>
              <w:t>чел.</w:t>
            </w:r>
          </w:p>
          <w:p w:rsidR="00BA027E" w:rsidRPr="005C33EE" w:rsidRDefault="00BA027E" w:rsidP="00772926">
            <w:pPr>
              <w:jc w:val="center"/>
              <w:rPr>
                <w:sz w:val="22"/>
                <w:szCs w:val="22"/>
                <w:highlight w:val="yellow"/>
              </w:rPr>
            </w:pPr>
            <w:r w:rsidRPr="00E65DF6">
              <w:rPr>
                <w:sz w:val="22"/>
                <w:szCs w:val="22"/>
              </w:rPr>
              <w:t>7</w:t>
            </w:r>
            <w:r w:rsidR="00E65DF6">
              <w:rPr>
                <w:sz w:val="22"/>
                <w:szCs w:val="22"/>
              </w:rPr>
              <w:t>1</w:t>
            </w:r>
            <w:r w:rsidRPr="00E65DF6">
              <w:rPr>
                <w:sz w:val="22"/>
                <w:szCs w:val="22"/>
              </w:rPr>
              <w:t>,</w:t>
            </w:r>
            <w:r w:rsidR="00E65DF6">
              <w:rPr>
                <w:sz w:val="22"/>
                <w:szCs w:val="22"/>
              </w:rPr>
              <w:t>4</w:t>
            </w:r>
            <w:r w:rsidR="003D56CC" w:rsidRPr="00E65DF6">
              <w:rPr>
                <w:sz w:val="22"/>
                <w:szCs w:val="22"/>
              </w:rPr>
              <w:t xml:space="preserve"> %</w:t>
            </w:r>
            <w:r w:rsidRPr="005C33EE">
              <w:rPr>
                <w:sz w:val="22"/>
                <w:szCs w:val="22"/>
                <w:highlight w:val="yellow"/>
              </w:rPr>
              <w:br/>
            </w:r>
          </w:p>
          <w:p w:rsidR="003D56CC" w:rsidRPr="007F6DC1" w:rsidRDefault="007F6DC1" w:rsidP="00772926">
            <w:pPr>
              <w:jc w:val="center"/>
              <w:rPr>
                <w:sz w:val="22"/>
                <w:szCs w:val="22"/>
              </w:rPr>
            </w:pPr>
            <w:r w:rsidRPr="007F6DC1">
              <w:rPr>
                <w:sz w:val="22"/>
                <w:szCs w:val="22"/>
              </w:rPr>
              <w:t>93,0</w:t>
            </w:r>
            <w:r w:rsidR="002B3D34" w:rsidRPr="007F6DC1">
              <w:rPr>
                <w:sz w:val="22"/>
                <w:szCs w:val="22"/>
              </w:rPr>
              <w:t>%</w:t>
            </w:r>
          </w:p>
          <w:p w:rsidR="00BA027E" w:rsidRPr="007F6DC1" w:rsidRDefault="002B3D34" w:rsidP="00772926">
            <w:pPr>
              <w:jc w:val="center"/>
              <w:rPr>
                <w:sz w:val="22"/>
                <w:szCs w:val="22"/>
              </w:rPr>
            </w:pPr>
            <w:r w:rsidRPr="007F6DC1">
              <w:rPr>
                <w:sz w:val="22"/>
                <w:szCs w:val="22"/>
              </w:rPr>
              <w:t>(</w:t>
            </w:r>
            <w:r w:rsidR="00BA027E" w:rsidRPr="007F6DC1">
              <w:rPr>
                <w:sz w:val="22"/>
                <w:szCs w:val="22"/>
              </w:rPr>
              <w:t>0</w:t>
            </w:r>
            <w:r w:rsidRPr="007F6DC1">
              <w:rPr>
                <w:sz w:val="22"/>
                <w:szCs w:val="22"/>
              </w:rPr>
              <w:t>)</w:t>
            </w:r>
          </w:p>
          <w:p w:rsidR="00BA027E" w:rsidRPr="005C33EE" w:rsidRDefault="00BA027E" w:rsidP="0077292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027E" w:rsidRPr="005C33EE" w:rsidTr="00BA027E">
        <w:trPr>
          <w:trHeight w:val="611"/>
          <w:jc w:val="center"/>
        </w:trPr>
        <w:tc>
          <w:tcPr>
            <w:tcW w:w="773" w:type="dxa"/>
          </w:tcPr>
          <w:p w:rsidR="00BA027E" w:rsidRPr="00062C9C" w:rsidRDefault="00BA027E" w:rsidP="00886FF0">
            <w:pPr>
              <w:rPr>
                <w:bCs/>
              </w:rPr>
            </w:pPr>
            <w:r w:rsidRPr="00062C9C">
              <w:rPr>
                <w:bCs/>
              </w:rPr>
              <w:t>2</w:t>
            </w:r>
          </w:p>
        </w:tc>
        <w:tc>
          <w:tcPr>
            <w:tcW w:w="4473" w:type="dxa"/>
          </w:tcPr>
          <w:p w:rsidR="00BA027E" w:rsidRPr="00062C9C" w:rsidRDefault="00BA027E" w:rsidP="00C5540B">
            <w:pPr>
              <w:rPr>
                <w:bCs/>
                <w:sz w:val="22"/>
                <w:szCs w:val="22"/>
              </w:rPr>
            </w:pPr>
            <w:r w:rsidRPr="00062C9C">
              <w:rPr>
                <w:bCs/>
                <w:sz w:val="22"/>
                <w:szCs w:val="22"/>
              </w:rPr>
              <w:t>Количество обучающихся по школе показатель (МЗ+ПОУ)</w:t>
            </w:r>
          </w:p>
        </w:tc>
        <w:tc>
          <w:tcPr>
            <w:tcW w:w="2410" w:type="dxa"/>
          </w:tcPr>
          <w:p w:rsidR="00CD2255" w:rsidRPr="005C33EE" w:rsidRDefault="00062C9C" w:rsidP="00B17F4A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062C9C">
              <w:rPr>
                <w:bCs/>
                <w:sz w:val="22"/>
                <w:szCs w:val="22"/>
              </w:rPr>
              <w:t>1310</w:t>
            </w:r>
          </w:p>
        </w:tc>
      </w:tr>
      <w:tr w:rsidR="00BA027E" w:rsidRPr="005C33EE" w:rsidTr="00BA027E">
        <w:trPr>
          <w:jc w:val="center"/>
        </w:trPr>
        <w:tc>
          <w:tcPr>
            <w:tcW w:w="773" w:type="dxa"/>
          </w:tcPr>
          <w:p w:rsidR="00BA027E" w:rsidRPr="00062C9C" w:rsidRDefault="00BA027E" w:rsidP="00886FF0">
            <w:pPr>
              <w:rPr>
                <w:bCs/>
              </w:rPr>
            </w:pPr>
            <w:r w:rsidRPr="00062C9C">
              <w:rPr>
                <w:bCs/>
              </w:rPr>
              <w:t>3</w:t>
            </w:r>
          </w:p>
        </w:tc>
        <w:tc>
          <w:tcPr>
            <w:tcW w:w="4473" w:type="dxa"/>
          </w:tcPr>
          <w:p w:rsidR="00BA027E" w:rsidRPr="00062C9C" w:rsidRDefault="00BA027E" w:rsidP="00886FF0">
            <w:pPr>
              <w:rPr>
                <w:sz w:val="22"/>
                <w:szCs w:val="22"/>
              </w:rPr>
            </w:pPr>
            <w:r w:rsidRPr="00062C9C">
              <w:rPr>
                <w:sz w:val="22"/>
                <w:szCs w:val="22"/>
              </w:rPr>
              <w:t>Кол-во выпускников, поступивших в ВУЗы, СУЗы</w:t>
            </w:r>
          </w:p>
        </w:tc>
        <w:tc>
          <w:tcPr>
            <w:tcW w:w="2410" w:type="dxa"/>
          </w:tcPr>
          <w:p w:rsidR="00BA027E" w:rsidRPr="005C33EE" w:rsidRDefault="00062C9C" w:rsidP="003A28BC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062C9C">
              <w:rPr>
                <w:bCs/>
                <w:sz w:val="22"/>
                <w:szCs w:val="22"/>
              </w:rPr>
              <w:t>40</w:t>
            </w:r>
          </w:p>
        </w:tc>
      </w:tr>
      <w:tr w:rsidR="00BA027E" w:rsidRPr="005C33EE" w:rsidTr="00BA027E">
        <w:trPr>
          <w:trHeight w:val="329"/>
          <w:jc w:val="center"/>
        </w:trPr>
        <w:tc>
          <w:tcPr>
            <w:tcW w:w="773" w:type="dxa"/>
          </w:tcPr>
          <w:p w:rsidR="00BA027E" w:rsidRPr="00062C9C" w:rsidRDefault="00BA027E" w:rsidP="00886FF0">
            <w:pPr>
              <w:rPr>
                <w:bCs/>
              </w:rPr>
            </w:pPr>
            <w:r w:rsidRPr="00062C9C">
              <w:rPr>
                <w:bCs/>
              </w:rPr>
              <w:lastRenderedPageBreak/>
              <w:t>4</w:t>
            </w:r>
          </w:p>
          <w:p w:rsidR="00BA027E" w:rsidRPr="00062C9C" w:rsidRDefault="00BA027E" w:rsidP="00886FF0">
            <w:pPr>
              <w:rPr>
                <w:bCs/>
              </w:rPr>
            </w:pPr>
          </w:p>
        </w:tc>
        <w:tc>
          <w:tcPr>
            <w:tcW w:w="4473" w:type="dxa"/>
          </w:tcPr>
          <w:p w:rsidR="00BA027E" w:rsidRPr="00062C9C" w:rsidRDefault="00BA027E" w:rsidP="00886FF0">
            <w:pPr>
              <w:rPr>
                <w:sz w:val="22"/>
                <w:szCs w:val="22"/>
              </w:rPr>
            </w:pPr>
            <w:r w:rsidRPr="00062C9C">
              <w:rPr>
                <w:sz w:val="22"/>
                <w:szCs w:val="22"/>
              </w:rPr>
              <w:t>Кол-во победителей выставок-конкурсов</w:t>
            </w:r>
          </w:p>
        </w:tc>
        <w:tc>
          <w:tcPr>
            <w:tcW w:w="2410" w:type="dxa"/>
          </w:tcPr>
          <w:p w:rsidR="00BA027E" w:rsidRPr="00062C9C" w:rsidRDefault="00062C9C" w:rsidP="00772926">
            <w:pPr>
              <w:jc w:val="center"/>
              <w:rPr>
                <w:bCs/>
                <w:sz w:val="22"/>
                <w:szCs w:val="22"/>
              </w:rPr>
            </w:pPr>
            <w:r w:rsidRPr="00062C9C">
              <w:rPr>
                <w:bCs/>
                <w:sz w:val="22"/>
                <w:szCs w:val="22"/>
              </w:rPr>
              <w:t>379</w:t>
            </w:r>
            <w:r w:rsidR="004F1C95">
              <w:rPr>
                <w:bCs/>
                <w:sz w:val="22"/>
                <w:szCs w:val="22"/>
              </w:rPr>
              <w:t xml:space="preserve"> человек</w:t>
            </w:r>
          </w:p>
        </w:tc>
      </w:tr>
      <w:tr w:rsidR="00BA027E" w:rsidRPr="005C33EE" w:rsidTr="00BA027E">
        <w:trPr>
          <w:jc w:val="center"/>
        </w:trPr>
        <w:tc>
          <w:tcPr>
            <w:tcW w:w="773" w:type="dxa"/>
          </w:tcPr>
          <w:p w:rsidR="00BA027E" w:rsidRPr="00062C9C" w:rsidRDefault="00BA027E" w:rsidP="00886FF0">
            <w:pPr>
              <w:rPr>
                <w:bCs/>
              </w:rPr>
            </w:pPr>
            <w:r w:rsidRPr="00062C9C">
              <w:rPr>
                <w:bCs/>
              </w:rPr>
              <w:t>5</w:t>
            </w:r>
          </w:p>
        </w:tc>
        <w:tc>
          <w:tcPr>
            <w:tcW w:w="4473" w:type="dxa"/>
          </w:tcPr>
          <w:p w:rsidR="00BA027E" w:rsidRPr="00062C9C" w:rsidRDefault="00BA027E" w:rsidP="00886FF0">
            <w:pPr>
              <w:rPr>
                <w:sz w:val="22"/>
                <w:szCs w:val="22"/>
              </w:rPr>
            </w:pPr>
            <w:r w:rsidRPr="00062C9C">
              <w:rPr>
                <w:sz w:val="22"/>
                <w:szCs w:val="22"/>
              </w:rPr>
              <w:t>Кол-во постоянно действующих выставок</w:t>
            </w:r>
          </w:p>
        </w:tc>
        <w:tc>
          <w:tcPr>
            <w:tcW w:w="2410" w:type="dxa"/>
          </w:tcPr>
          <w:p w:rsidR="00BA027E" w:rsidRPr="00062C9C" w:rsidRDefault="00062C9C" w:rsidP="00772926">
            <w:pPr>
              <w:jc w:val="center"/>
              <w:rPr>
                <w:bCs/>
                <w:sz w:val="22"/>
                <w:szCs w:val="22"/>
              </w:rPr>
            </w:pPr>
            <w:r w:rsidRPr="00062C9C">
              <w:rPr>
                <w:bCs/>
                <w:sz w:val="22"/>
                <w:szCs w:val="22"/>
              </w:rPr>
              <w:t>37</w:t>
            </w:r>
          </w:p>
        </w:tc>
      </w:tr>
      <w:tr w:rsidR="00BA027E" w:rsidRPr="005C33EE" w:rsidTr="00EC3BC4">
        <w:trPr>
          <w:jc w:val="center"/>
        </w:trPr>
        <w:tc>
          <w:tcPr>
            <w:tcW w:w="773" w:type="dxa"/>
          </w:tcPr>
          <w:p w:rsidR="00BA027E" w:rsidRPr="00F57213" w:rsidRDefault="00BA027E" w:rsidP="00886FF0">
            <w:pPr>
              <w:rPr>
                <w:bCs/>
              </w:rPr>
            </w:pPr>
            <w:r w:rsidRPr="00F57213">
              <w:rPr>
                <w:bCs/>
              </w:rPr>
              <w:t>6</w:t>
            </w:r>
          </w:p>
        </w:tc>
        <w:tc>
          <w:tcPr>
            <w:tcW w:w="4473" w:type="dxa"/>
            <w:shd w:val="clear" w:color="auto" w:fill="FFFFFF" w:themeFill="background1"/>
          </w:tcPr>
          <w:p w:rsidR="00BA027E" w:rsidRPr="00F57213" w:rsidRDefault="00BA027E" w:rsidP="00886FF0">
            <w:pPr>
              <w:rPr>
                <w:sz w:val="22"/>
                <w:szCs w:val="22"/>
              </w:rPr>
            </w:pPr>
            <w:r w:rsidRPr="00F57213">
              <w:rPr>
                <w:sz w:val="22"/>
                <w:szCs w:val="22"/>
              </w:rPr>
              <w:t>Финансовые средства, полученные от оказания дополнительных</w:t>
            </w:r>
            <w:r w:rsidR="00291DF0" w:rsidRPr="00F57213">
              <w:rPr>
                <w:sz w:val="22"/>
                <w:szCs w:val="22"/>
              </w:rPr>
              <w:t xml:space="preserve"> платных</w:t>
            </w:r>
            <w:r w:rsidRPr="00F57213">
              <w:rPr>
                <w:sz w:val="22"/>
                <w:szCs w:val="22"/>
              </w:rPr>
              <w:t xml:space="preserve"> образовательных услуг</w:t>
            </w:r>
          </w:p>
        </w:tc>
        <w:tc>
          <w:tcPr>
            <w:tcW w:w="2410" w:type="dxa"/>
            <w:shd w:val="clear" w:color="auto" w:fill="FFFFFF" w:themeFill="background1"/>
          </w:tcPr>
          <w:p w:rsidR="00BA027E" w:rsidRPr="00F57213" w:rsidRDefault="00F57213" w:rsidP="00D96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12 607 166,67</w:t>
            </w:r>
            <w:r w:rsidR="00BA027E" w:rsidRPr="00F57213">
              <w:rPr>
                <w:sz w:val="22"/>
                <w:szCs w:val="22"/>
              </w:rPr>
              <w:t xml:space="preserve"> руб.</w:t>
            </w:r>
          </w:p>
        </w:tc>
      </w:tr>
      <w:tr w:rsidR="00BA027E" w:rsidRPr="005C33EE" w:rsidTr="00BA027E">
        <w:trPr>
          <w:trHeight w:val="495"/>
          <w:jc w:val="center"/>
        </w:trPr>
        <w:tc>
          <w:tcPr>
            <w:tcW w:w="773" w:type="dxa"/>
            <w:vMerge w:val="restart"/>
          </w:tcPr>
          <w:p w:rsidR="00BA027E" w:rsidRPr="003662F6" w:rsidRDefault="00BA027E" w:rsidP="00886FF0">
            <w:pPr>
              <w:rPr>
                <w:bCs/>
              </w:rPr>
            </w:pPr>
            <w:r w:rsidRPr="003662F6">
              <w:rPr>
                <w:bCs/>
              </w:rPr>
              <w:t>7</w:t>
            </w:r>
          </w:p>
        </w:tc>
        <w:tc>
          <w:tcPr>
            <w:tcW w:w="4473" w:type="dxa"/>
          </w:tcPr>
          <w:p w:rsidR="00BA027E" w:rsidRPr="003662F6" w:rsidRDefault="00BA027E" w:rsidP="0039698D">
            <w:pPr>
              <w:rPr>
                <w:sz w:val="22"/>
                <w:szCs w:val="22"/>
              </w:rPr>
            </w:pPr>
            <w:r w:rsidRPr="003662F6">
              <w:rPr>
                <w:bCs/>
                <w:sz w:val="22"/>
                <w:szCs w:val="22"/>
              </w:rPr>
              <w:t xml:space="preserve">Количество студентов, прошедших педпрактику: </w:t>
            </w:r>
            <w:r w:rsidRPr="003662F6">
              <w:rPr>
                <w:bCs/>
                <w:sz w:val="22"/>
                <w:szCs w:val="22"/>
              </w:rPr>
              <w:br/>
              <w:t>из них:</w:t>
            </w:r>
          </w:p>
        </w:tc>
        <w:tc>
          <w:tcPr>
            <w:tcW w:w="2410" w:type="dxa"/>
          </w:tcPr>
          <w:p w:rsidR="00BA027E" w:rsidRPr="003662F6" w:rsidRDefault="00BA027E" w:rsidP="0039698D">
            <w:pPr>
              <w:spacing w:line="276" w:lineRule="auto"/>
              <w:rPr>
                <w:sz w:val="22"/>
                <w:szCs w:val="22"/>
              </w:rPr>
            </w:pPr>
          </w:p>
          <w:p w:rsidR="00BA027E" w:rsidRPr="003662F6" w:rsidRDefault="003662F6" w:rsidP="003969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BA027E" w:rsidRPr="005C33EE" w:rsidTr="00BA027E">
        <w:trPr>
          <w:trHeight w:val="234"/>
          <w:jc w:val="center"/>
        </w:trPr>
        <w:tc>
          <w:tcPr>
            <w:tcW w:w="773" w:type="dxa"/>
            <w:vMerge/>
          </w:tcPr>
          <w:p w:rsidR="00BA027E" w:rsidRPr="003662F6" w:rsidRDefault="00BA027E" w:rsidP="00886FF0">
            <w:pPr>
              <w:rPr>
                <w:bCs/>
              </w:rPr>
            </w:pPr>
          </w:p>
        </w:tc>
        <w:tc>
          <w:tcPr>
            <w:tcW w:w="4473" w:type="dxa"/>
          </w:tcPr>
          <w:p w:rsidR="00BA027E" w:rsidRPr="003662F6" w:rsidRDefault="00BA027E" w:rsidP="0039698D">
            <w:pPr>
              <w:rPr>
                <w:bCs/>
                <w:sz w:val="22"/>
                <w:szCs w:val="22"/>
              </w:rPr>
            </w:pPr>
            <w:r w:rsidRPr="003662F6">
              <w:rPr>
                <w:bCs/>
                <w:sz w:val="22"/>
                <w:szCs w:val="22"/>
              </w:rPr>
              <w:t>- ТГУ</w:t>
            </w:r>
          </w:p>
        </w:tc>
        <w:tc>
          <w:tcPr>
            <w:tcW w:w="2410" w:type="dxa"/>
          </w:tcPr>
          <w:p w:rsidR="00BA027E" w:rsidRPr="003662F6" w:rsidRDefault="004F1C95" w:rsidP="003969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BA027E" w:rsidRPr="005C33EE" w:rsidTr="00BA027E">
        <w:trPr>
          <w:trHeight w:val="255"/>
          <w:jc w:val="center"/>
        </w:trPr>
        <w:tc>
          <w:tcPr>
            <w:tcW w:w="773" w:type="dxa"/>
            <w:vMerge/>
          </w:tcPr>
          <w:p w:rsidR="00BA027E" w:rsidRPr="003662F6" w:rsidRDefault="00BA027E" w:rsidP="00886FF0">
            <w:pPr>
              <w:rPr>
                <w:bCs/>
              </w:rPr>
            </w:pPr>
          </w:p>
        </w:tc>
        <w:tc>
          <w:tcPr>
            <w:tcW w:w="4473" w:type="dxa"/>
          </w:tcPr>
          <w:p w:rsidR="00BA027E" w:rsidRPr="003662F6" w:rsidRDefault="00BA027E" w:rsidP="0039698D">
            <w:pPr>
              <w:rPr>
                <w:bCs/>
                <w:sz w:val="22"/>
                <w:szCs w:val="22"/>
              </w:rPr>
            </w:pPr>
            <w:r w:rsidRPr="003662F6">
              <w:rPr>
                <w:bCs/>
                <w:sz w:val="22"/>
                <w:szCs w:val="22"/>
              </w:rPr>
              <w:t>-</w:t>
            </w:r>
            <w:r w:rsidRPr="003662F6">
              <w:rPr>
                <w:bCs/>
                <w:color w:val="FFFFFF"/>
                <w:sz w:val="22"/>
                <w:szCs w:val="22"/>
              </w:rPr>
              <w:t xml:space="preserve"> </w:t>
            </w:r>
            <w:r w:rsidR="00F72684" w:rsidRPr="003662F6">
              <w:rPr>
                <w:bCs/>
                <w:sz w:val="22"/>
                <w:szCs w:val="22"/>
              </w:rPr>
              <w:t>ГКСКТиК</w:t>
            </w:r>
          </w:p>
        </w:tc>
        <w:tc>
          <w:tcPr>
            <w:tcW w:w="2410" w:type="dxa"/>
          </w:tcPr>
          <w:p w:rsidR="00BA027E" w:rsidRPr="003662F6" w:rsidRDefault="004F1C95" w:rsidP="0039698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A027E" w:rsidRPr="00B75955" w:rsidTr="00BA027E">
        <w:trPr>
          <w:trHeight w:val="403"/>
          <w:jc w:val="center"/>
        </w:trPr>
        <w:tc>
          <w:tcPr>
            <w:tcW w:w="773" w:type="dxa"/>
          </w:tcPr>
          <w:p w:rsidR="00BA027E" w:rsidRPr="004F1C95" w:rsidRDefault="00BA027E" w:rsidP="00886FF0">
            <w:pPr>
              <w:rPr>
                <w:bCs/>
              </w:rPr>
            </w:pPr>
            <w:r w:rsidRPr="004F1C95">
              <w:rPr>
                <w:bCs/>
              </w:rPr>
              <w:t>8</w:t>
            </w:r>
          </w:p>
        </w:tc>
        <w:tc>
          <w:tcPr>
            <w:tcW w:w="4473" w:type="dxa"/>
          </w:tcPr>
          <w:p w:rsidR="00BA027E" w:rsidRPr="004F1C95" w:rsidRDefault="00BA027E" w:rsidP="00721E83">
            <w:pPr>
              <w:rPr>
                <w:bCs/>
                <w:sz w:val="22"/>
                <w:szCs w:val="22"/>
              </w:rPr>
            </w:pPr>
            <w:r w:rsidRPr="004F1C95">
              <w:rPr>
                <w:bCs/>
                <w:sz w:val="22"/>
                <w:szCs w:val="22"/>
              </w:rPr>
              <w:t>Наличие соцпартнеров</w:t>
            </w:r>
          </w:p>
        </w:tc>
        <w:tc>
          <w:tcPr>
            <w:tcW w:w="2410" w:type="dxa"/>
          </w:tcPr>
          <w:p w:rsidR="00BA027E" w:rsidRPr="004F1C95" w:rsidRDefault="004F1C95" w:rsidP="00FF04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:rsidR="001700AC" w:rsidRPr="00B75955" w:rsidRDefault="001700AC" w:rsidP="00D53876">
      <w:pPr>
        <w:jc w:val="both"/>
        <w:rPr>
          <w:bCs/>
          <w:highlight w:val="yellow"/>
        </w:rPr>
      </w:pPr>
    </w:p>
    <w:p w:rsidR="00FA75BC" w:rsidRDefault="00FA75BC" w:rsidP="006862A3">
      <w:pPr>
        <w:ind w:firstLine="708"/>
        <w:jc w:val="both"/>
        <w:rPr>
          <w:b/>
          <w:sz w:val="28"/>
          <w:szCs w:val="28"/>
          <w:highlight w:val="yellow"/>
        </w:rPr>
      </w:pPr>
    </w:p>
    <w:p w:rsidR="005F7969" w:rsidRDefault="00D05791" w:rsidP="00546442">
      <w:pPr>
        <w:pStyle w:val="1"/>
        <w:numPr>
          <w:ilvl w:val="0"/>
          <w:numId w:val="26"/>
        </w:numPr>
      </w:pPr>
      <w:bookmarkStart w:id="2" w:name="_Toc101090133"/>
      <w:r>
        <w:t>Сравнительный а</w:t>
      </w:r>
      <w:r w:rsidR="005F7969" w:rsidRPr="005C7330">
        <w:t xml:space="preserve">нализ </w:t>
      </w:r>
      <w:r w:rsidR="00253C83">
        <w:t>результатов</w:t>
      </w:r>
      <w:r w:rsidR="005B015A" w:rsidRPr="005C7330">
        <w:t xml:space="preserve"> деятельности</w:t>
      </w:r>
      <w:r w:rsidR="005F7969" w:rsidRPr="005C7330">
        <w:t xml:space="preserve"> </w:t>
      </w:r>
      <w:r w:rsidR="005B015A" w:rsidRPr="005C7330">
        <w:t>по</w:t>
      </w:r>
      <w:r w:rsidR="005F7969" w:rsidRPr="005C7330">
        <w:t xml:space="preserve"> направлениям.</w:t>
      </w:r>
      <w:bookmarkEnd w:id="2"/>
    </w:p>
    <w:p w:rsidR="00411229" w:rsidRPr="00411229" w:rsidRDefault="00411229" w:rsidP="00411229"/>
    <w:p w:rsidR="007A4B50" w:rsidRPr="005C7330" w:rsidRDefault="005F7969" w:rsidP="00411229">
      <w:pPr>
        <w:pStyle w:val="3"/>
      </w:pPr>
      <w:bookmarkStart w:id="3" w:name="_Toc101090134"/>
      <w:r w:rsidRPr="005C7330">
        <w:t>1.1 Управленческая деятельность.</w:t>
      </w:r>
      <w:bookmarkEnd w:id="3"/>
    </w:p>
    <w:p w:rsidR="001700AC" w:rsidRPr="005C7330" w:rsidRDefault="00C54A9C" w:rsidP="005F60FC">
      <w:pPr>
        <w:ind w:firstLine="708"/>
        <w:jc w:val="center"/>
        <w:rPr>
          <w:b/>
          <w:bCs/>
          <w:color w:val="31849B"/>
        </w:rPr>
      </w:pPr>
      <w:r w:rsidRPr="005C7330">
        <w:rPr>
          <w:b/>
          <w:bCs/>
          <w:color w:val="31849B"/>
        </w:rPr>
        <w:t>Анализ документооборота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1513"/>
        <w:gridCol w:w="1513"/>
      </w:tblGrid>
      <w:tr w:rsidR="00156408" w:rsidRPr="00B75955" w:rsidTr="00062C9C">
        <w:tc>
          <w:tcPr>
            <w:tcW w:w="851" w:type="dxa"/>
            <w:shd w:val="clear" w:color="auto" w:fill="31849B"/>
          </w:tcPr>
          <w:p w:rsidR="00156408" w:rsidRPr="005C7330" w:rsidRDefault="00156408" w:rsidP="0023111F">
            <w:pPr>
              <w:rPr>
                <w:bCs/>
                <w:color w:val="FFFFFF"/>
              </w:rPr>
            </w:pPr>
            <w:r w:rsidRPr="005C7330">
              <w:rPr>
                <w:bCs/>
                <w:color w:val="FFFFFF"/>
              </w:rPr>
              <w:t>№ п/п</w:t>
            </w:r>
          </w:p>
        </w:tc>
        <w:tc>
          <w:tcPr>
            <w:tcW w:w="4678" w:type="dxa"/>
            <w:shd w:val="clear" w:color="auto" w:fill="31849B"/>
          </w:tcPr>
          <w:p w:rsidR="00156408" w:rsidRPr="005C7330" w:rsidRDefault="00156408" w:rsidP="0023111F">
            <w:pPr>
              <w:rPr>
                <w:bCs/>
                <w:color w:val="FFFFFF"/>
              </w:rPr>
            </w:pPr>
            <w:r w:rsidRPr="005C7330">
              <w:rPr>
                <w:bCs/>
                <w:color w:val="FFFFFF"/>
              </w:rPr>
              <w:t>Показатель</w:t>
            </w:r>
          </w:p>
        </w:tc>
        <w:tc>
          <w:tcPr>
            <w:tcW w:w="1513" w:type="dxa"/>
            <w:shd w:val="clear" w:color="auto" w:fill="31849B"/>
          </w:tcPr>
          <w:p w:rsidR="00156408" w:rsidRPr="005C7330" w:rsidRDefault="00156408" w:rsidP="006C189D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 xml:space="preserve">2020 </w:t>
            </w:r>
            <w:r w:rsidRPr="005C7330">
              <w:rPr>
                <w:bCs/>
                <w:color w:val="FFFFFF"/>
              </w:rPr>
              <w:t>г.</w:t>
            </w:r>
            <w:r w:rsidRPr="005C7330">
              <w:rPr>
                <w:bCs/>
                <w:color w:val="FFFFFF"/>
              </w:rPr>
              <w:br/>
              <w:t>(количество</w:t>
            </w:r>
            <w:r>
              <w:rPr>
                <w:bCs/>
                <w:color w:val="FFFFFF"/>
              </w:rPr>
              <w:t>, шт.</w:t>
            </w:r>
            <w:r w:rsidRPr="005C7330">
              <w:rPr>
                <w:bCs/>
                <w:color w:val="FFFFFF"/>
              </w:rPr>
              <w:t>)</w:t>
            </w:r>
          </w:p>
        </w:tc>
        <w:tc>
          <w:tcPr>
            <w:tcW w:w="1513" w:type="dxa"/>
            <w:shd w:val="clear" w:color="auto" w:fill="31849B"/>
          </w:tcPr>
          <w:p w:rsidR="00156408" w:rsidRDefault="00156408" w:rsidP="006C189D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2021 г.</w:t>
            </w:r>
          </w:p>
          <w:p w:rsidR="00156408" w:rsidRDefault="00156408" w:rsidP="006C189D">
            <w:pPr>
              <w:rPr>
                <w:bCs/>
                <w:color w:val="FFFFFF"/>
              </w:rPr>
            </w:pPr>
            <w:r w:rsidRPr="005C7330">
              <w:rPr>
                <w:bCs/>
                <w:color w:val="FFFFFF"/>
              </w:rPr>
              <w:t>(количество</w:t>
            </w:r>
            <w:r>
              <w:rPr>
                <w:bCs/>
                <w:color w:val="FFFFFF"/>
              </w:rPr>
              <w:t>, шт.</w:t>
            </w:r>
            <w:r w:rsidRPr="005C7330">
              <w:rPr>
                <w:bCs/>
                <w:color w:val="FFFFFF"/>
              </w:rPr>
              <w:t>)</w:t>
            </w:r>
          </w:p>
        </w:tc>
      </w:tr>
      <w:tr w:rsidR="00156408" w:rsidRPr="00B75955" w:rsidTr="00062C9C">
        <w:tc>
          <w:tcPr>
            <w:tcW w:w="851" w:type="dxa"/>
          </w:tcPr>
          <w:p w:rsidR="00156408" w:rsidRPr="007869D7" w:rsidRDefault="00156408" w:rsidP="0023111F">
            <w:pPr>
              <w:rPr>
                <w:bCs/>
              </w:rPr>
            </w:pPr>
            <w:r w:rsidRPr="007869D7">
              <w:rPr>
                <w:bCs/>
              </w:rPr>
              <w:t>1</w:t>
            </w:r>
          </w:p>
        </w:tc>
        <w:tc>
          <w:tcPr>
            <w:tcW w:w="4678" w:type="dxa"/>
          </w:tcPr>
          <w:p w:rsidR="00156408" w:rsidRPr="00C8797D" w:rsidRDefault="00156408" w:rsidP="0023111F">
            <w:pPr>
              <w:rPr>
                <w:bCs/>
              </w:rPr>
            </w:pPr>
            <w:r w:rsidRPr="00C8797D">
              <w:rPr>
                <w:bCs/>
              </w:rPr>
              <w:t>Издание приказов:</w:t>
            </w:r>
          </w:p>
          <w:p w:rsidR="00156408" w:rsidRPr="00C8797D" w:rsidRDefault="00156408" w:rsidP="0023111F">
            <w:pPr>
              <w:rPr>
                <w:bCs/>
              </w:rPr>
            </w:pPr>
            <w:r w:rsidRPr="00C8797D">
              <w:rPr>
                <w:bCs/>
              </w:rPr>
              <w:t>- по основной деятельности</w:t>
            </w:r>
            <w:r w:rsidRPr="00C8797D">
              <w:rPr>
                <w:bCs/>
              </w:rPr>
              <w:br/>
              <w:t xml:space="preserve"> - по личному составу</w:t>
            </w:r>
          </w:p>
        </w:tc>
        <w:tc>
          <w:tcPr>
            <w:tcW w:w="1513" w:type="dxa"/>
          </w:tcPr>
          <w:p w:rsidR="00156408" w:rsidRPr="00CC08FA" w:rsidRDefault="00156408" w:rsidP="007869D7">
            <w:pPr>
              <w:rPr>
                <w:bCs/>
              </w:rPr>
            </w:pPr>
          </w:p>
          <w:p w:rsidR="00156408" w:rsidRPr="00CC08FA" w:rsidRDefault="00156408" w:rsidP="007869D7">
            <w:pPr>
              <w:rPr>
                <w:bCs/>
              </w:rPr>
            </w:pPr>
            <w:r w:rsidRPr="00CC08FA">
              <w:rPr>
                <w:bCs/>
              </w:rPr>
              <w:t>109</w:t>
            </w:r>
          </w:p>
          <w:p w:rsidR="00156408" w:rsidRPr="00CC08FA" w:rsidRDefault="00156408" w:rsidP="007869D7">
            <w:pPr>
              <w:rPr>
                <w:bCs/>
                <w:color w:val="000000" w:themeColor="text1"/>
              </w:rPr>
            </w:pPr>
            <w:r w:rsidRPr="00CC08FA">
              <w:rPr>
                <w:bCs/>
                <w:color w:val="000000" w:themeColor="text1"/>
              </w:rPr>
              <w:t>49</w:t>
            </w:r>
          </w:p>
        </w:tc>
        <w:tc>
          <w:tcPr>
            <w:tcW w:w="1513" w:type="dxa"/>
          </w:tcPr>
          <w:p w:rsidR="00156408" w:rsidRDefault="00156408" w:rsidP="007869D7">
            <w:pPr>
              <w:rPr>
                <w:bCs/>
              </w:rPr>
            </w:pPr>
          </w:p>
          <w:p w:rsidR="006260EC" w:rsidRDefault="006260EC" w:rsidP="007869D7">
            <w:pPr>
              <w:rPr>
                <w:bCs/>
              </w:rPr>
            </w:pPr>
            <w:r>
              <w:rPr>
                <w:bCs/>
              </w:rPr>
              <w:t>131</w:t>
            </w:r>
          </w:p>
          <w:p w:rsidR="006260EC" w:rsidRPr="00CC08FA" w:rsidRDefault="006260EC" w:rsidP="007869D7">
            <w:pPr>
              <w:rPr>
                <w:bCs/>
              </w:rPr>
            </w:pPr>
            <w:r>
              <w:rPr>
                <w:bCs/>
              </w:rPr>
              <w:t>151</w:t>
            </w:r>
          </w:p>
        </w:tc>
      </w:tr>
      <w:tr w:rsidR="00156408" w:rsidRPr="00B75955" w:rsidTr="00062C9C">
        <w:tc>
          <w:tcPr>
            <w:tcW w:w="851" w:type="dxa"/>
          </w:tcPr>
          <w:p w:rsidR="00156408" w:rsidRPr="007869D7" w:rsidRDefault="00156408" w:rsidP="0023111F">
            <w:pPr>
              <w:rPr>
                <w:bCs/>
              </w:rPr>
            </w:pPr>
            <w:r w:rsidRPr="007869D7">
              <w:rPr>
                <w:bCs/>
              </w:rPr>
              <w:t>2</w:t>
            </w:r>
          </w:p>
        </w:tc>
        <w:tc>
          <w:tcPr>
            <w:tcW w:w="4678" w:type="dxa"/>
          </w:tcPr>
          <w:p w:rsidR="00156408" w:rsidRPr="00C8797D" w:rsidRDefault="00156408" w:rsidP="0023111F">
            <w:pPr>
              <w:rPr>
                <w:bCs/>
              </w:rPr>
            </w:pPr>
            <w:r w:rsidRPr="00C8797D">
              <w:rPr>
                <w:bCs/>
              </w:rPr>
              <w:t>Регистрация входящей и исходящей документации:</w:t>
            </w:r>
          </w:p>
          <w:p w:rsidR="00156408" w:rsidRPr="00C8797D" w:rsidRDefault="00156408" w:rsidP="0023111F">
            <w:pPr>
              <w:rPr>
                <w:bCs/>
              </w:rPr>
            </w:pPr>
            <w:r w:rsidRPr="00C8797D">
              <w:rPr>
                <w:bCs/>
              </w:rPr>
              <w:t>- входящая</w:t>
            </w:r>
            <w:r w:rsidRPr="00C8797D">
              <w:rPr>
                <w:bCs/>
              </w:rPr>
              <w:br/>
              <w:t>- исходящая</w:t>
            </w:r>
          </w:p>
        </w:tc>
        <w:tc>
          <w:tcPr>
            <w:tcW w:w="1513" w:type="dxa"/>
          </w:tcPr>
          <w:p w:rsidR="00156408" w:rsidRDefault="00156408" w:rsidP="00CA0A67">
            <w:pPr>
              <w:rPr>
                <w:bCs/>
              </w:rPr>
            </w:pPr>
          </w:p>
          <w:p w:rsidR="00156408" w:rsidRDefault="00156408" w:rsidP="00CA0A67">
            <w:pPr>
              <w:rPr>
                <w:bCs/>
              </w:rPr>
            </w:pPr>
          </w:p>
          <w:p w:rsidR="00156408" w:rsidRDefault="00156408" w:rsidP="00CA0A67">
            <w:pPr>
              <w:rPr>
                <w:bCs/>
              </w:rPr>
            </w:pPr>
            <w:r w:rsidRPr="00EE5836">
              <w:rPr>
                <w:bCs/>
              </w:rPr>
              <w:t>172</w:t>
            </w:r>
          </w:p>
          <w:p w:rsidR="00156408" w:rsidRPr="00C8797D" w:rsidRDefault="00156408" w:rsidP="00CA0A67">
            <w:pPr>
              <w:rPr>
                <w:bCs/>
              </w:rPr>
            </w:pPr>
            <w:r>
              <w:rPr>
                <w:bCs/>
              </w:rPr>
              <w:t>444</w:t>
            </w:r>
          </w:p>
        </w:tc>
        <w:tc>
          <w:tcPr>
            <w:tcW w:w="1513" w:type="dxa"/>
          </w:tcPr>
          <w:p w:rsidR="00156408" w:rsidRDefault="00156408" w:rsidP="00CA0A67">
            <w:pPr>
              <w:rPr>
                <w:bCs/>
              </w:rPr>
            </w:pPr>
          </w:p>
          <w:p w:rsidR="006E4230" w:rsidRDefault="006E4230" w:rsidP="00CA0A67">
            <w:pPr>
              <w:rPr>
                <w:bCs/>
              </w:rPr>
            </w:pPr>
          </w:p>
          <w:p w:rsidR="006E4230" w:rsidRDefault="006E4230" w:rsidP="00CA0A67">
            <w:pPr>
              <w:rPr>
                <w:bCs/>
              </w:rPr>
            </w:pPr>
            <w:r>
              <w:rPr>
                <w:bCs/>
              </w:rPr>
              <w:t>141</w:t>
            </w:r>
          </w:p>
          <w:p w:rsidR="006E4230" w:rsidRDefault="006E4230" w:rsidP="00CA0A67">
            <w:pPr>
              <w:rPr>
                <w:bCs/>
              </w:rPr>
            </w:pPr>
            <w:r>
              <w:rPr>
                <w:bCs/>
              </w:rPr>
              <w:t>429</w:t>
            </w:r>
          </w:p>
        </w:tc>
      </w:tr>
    </w:tbl>
    <w:p w:rsidR="001700AC" w:rsidRPr="00B75955" w:rsidRDefault="001700AC" w:rsidP="005F60FC">
      <w:pPr>
        <w:rPr>
          <w:b/>
          <w:bCs/>
          <w:color w:val="31849B"/>
          <w:highlight w:val="yellow"/>
        </w:rPr>
      </w:pPr>
    </w:p>
    <w:p w:rsidR="000D0DE2" w:rsidRPr="005C7330" w:rsidRDefault="00C54A9C" w:rsidP="00A14EFC">
      <w:pPr>
        <w:ind w:firstLine="708"/>
        <w:jc w:val="center"/>
        <w:rPr>
          <w:bCs/>
          <w:color w:val="31849B"/>
        </w:rPr>
      </w:pPr>
      <w:r w:rsidRPr="005C7330">
        <w:rPr>
          <w:b/>
          <w:bCs/>
          <w:color w:val="31849B"/>
        </w:rPr>
        <w:t>Анализ работы с кадрами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1533"/>
        <w:gridCol w:w="1533"/>
      </w:tblGrid>
      <w:tr w:rsidR="00156408" w:rsidRPr="00B75955" w:rsidTr="00156408">
        <w:tc>
          <w:tcPr>
            <w:tcW w:w="851" w:type="dxa"/>
            <w:shd w:val="clear" w:color="auto" w:fill="31849B"/>
          </w:tcPr>
          <w:p w:rsidR="00156408" w:rsidRPr="005C7330" w:rsidRDefault="00156408" w:rsidP="00156408">
            <w:pPr>
              <w:rPr>
                <w:bCs/>
                <w:color w:val="FFFFFF"/>
              </w:rPr>
            </w:pPr>
            <w:r w:rsidRPr="005C7330">
              <w:rPr>
                <w:bCs/>
                <w:color w:val="FFFFFF"/>
              </w:rPr>
              <w:t>№ п/п</w:t>
            </w:r>
          </w:p>
        </w:tc>
        <w:tc>
          <w:tcPr>
            <w:tcW w:w="4678" w:type="dxa"/>
            <w:shd w:val="clear" w:color="auto" w:fill="31849B"/>
          </w:tcPr>
          <w:p w:rsidR="00156408" w:rsidRPr="005C7330" w:rsidRDefault="00156408" w:rsidP="00156408">
            <w:pPr>
              <w:rPr>
                <w:bCs/>
                <w:color w:val="FFFFFF"/>
              </w:rPr>
            </w:pPr>
            <w:r w:rsidRPr="005C7330">
              <w:rPr>
                <w:bCs/>
                <w:color w:val="FFFFFF"/>
              </w:rPr>
              <w:t>Показатель</w:t>
            </w:r>
          </w:p>
        </w:tc>
        <w:tc>
          <w:tcPr>
            <w:tcW w:w="1533" w:type="dxa"/>
            <w:shd w:val="clear" w:color="auto" w:fill="31849B"/>
          </w:tcPr>
          <w:p w:rsidR="00156408" w:rsidRPr="005C7330" w:rsidRDefault="00156408" w:rsidP="00156408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2020</w:t>
            </w:r>
            <w:r w:rsidRPr="005C7330">
              <w:rPr>
                <w:bCs/>
                <w:color w:val="FFFFFF"/>
              </w:rPr>
              <w:t xml:space="preserve"> г.</w:t>
            </w:r>
            <w:r w:rsidRPr="005C7330">
              <w:rPr>
                <w:bCs/>
                <w:color w:val="FFFFFF"/>
              </w:rPr>
              <w:br/>
              <w:t>(количество)</w:t>
            </w:r>
          </w:p>
        </w:tc>
        <w:tc>
          <w:tcPr>
            <w:tcW w:w="1533" w:type="dxa"/>
            <w:shd w:val="clear" w:color="auto" w:fill="31849B"/>
          </w:tcPr>
          <w:p w:rsidR="00156408" w:rsidRPr="005C7330" w:rsidRDefault="00156408" w:rsidP="00156408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2021</w:t>
            </w:r>
            <w:r w:rsidRPr="005C7330">
              <w:rPr>
                <w:bCs/>
                <w:color w:val="FFFFFF"/>
              </w:rPr>
              <w:t xml:space="preserve"> г.</w:t>
            </w:r>
            <w:r w:rsidRPr="005C7330">
              <w:rPr>
                <w:bCs/>
                <w:color w:val="FFFFFF"/>
              </w:rPr>
              <w:br/>
              <w:t>(количество)</w:t>
            </w:r>
          </w:p>
        </w:tc>
      </w:tr>
      <w:tr w:rsidR="00156408" w:rsidRPr="00B75955" w:rsidTr="00156408">
        <w:tc>
          <w:tcPr>
            <w:tcW w:w="851" w:type="dxa"/>
          </w:tcPr>
          <w:p w:rsidR="00156408" w:rsidRPr="007869D7" w:rsidRDefault="00156408" w:rsidP="00156408">
            <w:pPr>
              <w:jc w:val="center"/>
              <w:rPr>
                <w:bCs/>
              </w:rPr>
            </w:pPr>
            <w:r w:rsidRPr="007869D7">
              <w:rPr>
                <w:bCs/>
              </w:rPr>
              <w:t>1</w:t>
            </w:r>
          </w:p>
        </w:tc>
        <w:tc>
          <w:tcPr>
            <w:tcW w:w="4678" w:type="dxa"/>
          </w:tcPr>
          <w:p w:rsidR="00156408" w:rsidRPr="00D22961" w:rsidRDefault="00156408" w:rsidP="00156408">
            <w:pPr>
              <w:rPr>
                <w:bCs/>
              </w:rPr>
            </w:pPr>
            <w:r w:rsidRPr="00D22961">
              <w:rPr>
                <w:bCs/>
              </w:rPr>
              <w:t>Заключение договоров</w:t>
            </w:r>
            <w:r>
              <w:rPr>
                <w:bCs/>
              </w:rPr>
              <w:t xml:space="preserve"> (шт.)</w:t>
            </w:r>
            <w:r w:rsidRPr="00D22961">
              <w:rPr>
                <w:bCs/>
              </w:rPr>
              <w:t xml:space="preserve">: </w:t>
            </w:r>
            <w:r w:rsidRPr="00D22961">
              <w:rPr>
                <w:bCs/>
              </w:rPr>
              <w:br/>
              <w:t>- трудовых</w:t>
            </w:r>
            <w:r w:rsidRPr="00D22961">
              <w:rPr>
                <w:bCs/>
              </w:rPr>
              <w:br/>
              <w:t>- возмездного оказания услуг</w:t>
            </w:r>
            <w:r w:rsidRPr="00D22961">
              <w:rPr>
                <w:bCs/>
              </w:rPr>
              <w:br/>
              <w:t xml:space="preserve">- доп. </w:t>
            </w:r>
            <w:r w:rsidRPr="00DE7A65">
              <w:rPr>
                <w:bCs/>
              </w:rPr>
              <w:t>соглашений к трудовым договорам</w:t>
            </w:r>
            <w:r w:rsidRPr="00DE7A65">
              <w:rPr>
                <w:bCs/>
              </w:rPr>
              <w:br/>
              <w:t>- доп. соглашений к договорам возмездного оказания услуг</w:t>
            </w:r>
          </w:p>
        </w:tc>
        <w:tc>
          <w:tcPr>
            <w:tcW w:w="1533" w:type="dxa"/>
          </w:tcPr>
          <w:p w:rsidR="00156408" w:rsidRPr="001842C7" w:rsidRDefault="00156408" w:rsidP="00156408">
            <w:pPr>
              <w:rPr>
                <w:bCs/>
              </w:rPr>
            </w:pPr>
          </w:p>
          <w:p w:rsidR="00156408" w:rsidRDefault="00156408" w:rsidP="00156408">
            <w:pPr>
              <w:rPr>
                <w:bCs/>
              </w:rPr>
            </w:pPr>
            <w:r w:rsidRPr="001842C7">
              <w:rPr>
                <w:bCs/>
              </w:rPr>
              <w:t>14</w:t>
            </w:r>
          </w:p>
          <w:p w:rsidR="00156408" w:rsidRDefault="00156408" w:rsidP="00156408">
            <w:pPr>
              <w:rPr>
                <w:bCs/>
              </w:rPr>
            </w:pPr>
            <w:r>
              <w:rPr>
                <w:bCs/>
              </w:rPr>
              <w:t>245</w:t>
            </w:r>
          </w:p>
          <w:p w:rsidR="00156408" w:rsidRPr="002B3D34" w:rsidRDefault="00156408" w:rsidP="00156408">
            <w:pPr>
              <w:rPr>
                <w:bCs/>
              </w:rPr>
            </w:pPr>
            <w:r w:rsidRPr="002B3D34">
              <w:rPr>
                <w:bCs/>
              </w:rPr>
              <w:t>81</w:t>
            </w:r>
          </w:p>
          <w:p w:rsidR="00156408" w:rsidRPr="001842C7" w:rsidRDefault="00156408" w:rsidP="00156408">
            <w:pPr>
              <w:rPr>
                <w:bCs/>
              </w:rPr>
            </w:pPr>
            <w:r w:rsidRPr="002B3D34">
              <w:rPr>
                <w:bCs/>
              </w:rPr>
              <w:t>0</w:t>
            </w:r>
          </w:p>
        </w:tc>
        <w:tc>
          <w:tcPr>
            <w:tcW w:w="1533" w:type="dxa"/>
          </w:tcPr>
          <w:p w:rsidR="00156408" w:rsidRDefault="00156408" w:rsidP="00156408">
            <w:pPr>
              <w:rPr>
                <w:bCs/>
              </w:rPr>
            </w:pPr>
          </w:p>
          <w:p w:rsidR="00882488" w:rsidRDefault="00882488" w:rsidP="00156408">
            <w:pPr>
              <w:rPr>
                <w:bCs/>
              </w:rPr>
            </w:pPr>
            <w:r>
              <w:rPr>
                <w:bCs/>
              </w:rPr>
              <w:t>19</w:t>
            </w:r>
          </w:p>
          <w:p w:rsidR="003109AC" w:rsidRDefault="003109AC" w:rsidP="00156408">
            <w:pPr>
              <w:rPr>
                <w:bCs/>
              </w:rPr>
            </w:pPr>
            <w:r>
              <w:rPr>
                <w:bCs/>
              </w:rPr>
              <w:t>250</w:t>
            </w:r>
          </w:p>
          <w:p w:rsidR="0041310F" w:rsidRDefault="0041310F" w:rsidP="00156408">
            <w:pPr>
              <w:rPr>
                <w:bCs/>
              </w:rPr>
            </w:pPr>
            <w:r>
              <w:rPr>
                <w:bCs/>
              </w:rPr>
              <w:t>8</w:t>
            </w:r>
          </w:p>
          <w:p w:rsidR="0041310F" w:rsidRPr="001842C7" w:rsidRDefault="0041310F" w:rsidP="0015640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56408" w:rsidRPr="00B75955" w:rsidTr="00156408">
        <w:tc>
          <w:tcPr>
            <w:tcW w:w="851" w:type="dxa"/>
          </w:tcPr>
          <w:p w:rsidR="00156408" w:rsidRPr="00BB59B0" w:rsidRDefault="00156408" w:rsidP="00156408">
            <w:pPr>
              <w:jc w:val="center"/>
              <w:rPr>
                <w:bCs/>
              </w:rPr>
            </w:pPr>
            <w:r w:rsidRPr="00BB59B0">
              <w:rPr>
                <w:bCs/>
              </w:rPr>
              <w:t>2</w:t>
            </w:r>
          </w:p>
        </w:tc>
        <w:tc>
          <w:tcPr>
            <w:tcW w:w="4678" w:type="dxa"/>
          </w:tcPr>
          <w:p w:rsidR="00156408" w:rsidRPr="00D22961" w:rsidRDefault="00156408" w:rsidP="00156408">
            <w:pPr>
              <w:rPr>
                <w:bCs/>
                <w:highlight w:val="green"/>
              </w:rPr>
            </w:pPr>
            <w:r w:rsidRPr="00543D08">
              <w:rPr>
                <w:bCs/>
              </w:rPr>
              <w:t>Расторжение договоров</w:t>
            </w:r>
            <w:r>
              <w:rPr>
                <w:bCs/>
              </w:rPr>
              <w:t xml:space="preserve"> (шт.)</w:t>
            </w:r>
            <w:r w:rsidRPr="00543D08">
              <w:rPr>
                <w:bCs/>
              </w:rPr>
              <w:t xml:space="preserve">: </w:t>
            </w:r>
            <w:r w:rsidRPr="00543D08">
              <w:rPr>
                <w:bCs/>
              </w:rPr>
              <w:br/>
              <w:t>- трудовых</w:t>
            </w:r>
            <w:r w:rsidRPr="00543D08">
              <w:rPr>
                <w:bCs/>
              </w:rPr>
              <w:br/>
              <w:t>- возмездного оказания услуг</w:t>
            </w:r>
          </w:p>
        </w:tc>
        <w:tc>
          <w:tcPr>
            <w:tcW w:w="1533" w:type="dxa"/>
          </w:tcPr>
          <w:p w:rsidR="00156408" w:rsidRPr="00543D08" w:rsidRDefault="00156408" w:rsidP="00156408">
            <w:pPr>
              <w:rPr>
                <w:bCs/>
              </w:rPr>
            </w:pPr>
            <w:r>
              <w:rPr>
                <w:bCs/>
              </w:rPr>
              <w:t>12</w:t>
            </w:r>
          </w:p>
          <w:p w:rsidR="00156408" w:rsidRPr="00D22961" w:rsidRDefault="00156408" w:rsidP="00156408">
            <w:pPr>
              <w:rPr>
                <w:bCs/>
                <w:highlight w:val="green"/>
              </w:rPr>
            </w:pPr>
            <w:r w:rsidRPr="00543D08">
              <w:rPr>
                <w:bCs/>
              </w:rPr>
              <w:t>-</w:t>
            </w:r>
          </w:p>
        </w:tc>
        <w:tc>
          <w:tcPr>
            <w:tcW w:w="1533" w:type="dxa"/>
          </w:tcPr>
          <w:p w:rsidR="00156408" w:rsidRDefault="00156408" w:rsidP="00156408">
            <w:pPr>
              <w:rPr>
                <w:bCs/>
              </w:rPr>
            </w:pPr>
          </w:p>
          <w:p w:rsidR="007075C5" w:rsidRDefault="007075C5" w:rsidP="00156408">
            <w:pPr>
              <w:rPr>
                <w:bCs/>
              </w:rPr>
            </w:pPr>
            <w:r>
              <w:rPr>
                <w:bCs/>
              </w:rPr>
              <w:t>0</w:t>
            </w:r>
          </w:p>
          <w:p w:rsidR="007075C5" w:rsidRDefault="007075C5" w:rsidP="00156408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56408" w:rsidRPr="00B75955" w:rsidTr="00156408">
        <w:tc>
          <w:tcPr>
            <w:tcW w:w="851" w:type="dxa"/>
          </w:tcPr>
          <w:p w:rsidR="00156408" w:rsidRPr="00BB59B0" w:rsidRDefault="00156408" w:rsidP="00156408">
            <w:pPr>
              <w:jc w:val="center"/>
              <w:rPr>
                <w:bCs/>
              </w:rPr>
            </w:pPr>
            <w:r w:rsidRPr="00BB59B0">
              <w:rPr>
                <w:bCs/>
              </w:rPr>
              <w:t>3</w:t>
            </w:r>
          </w:p>
        </w:tc>
        <w:tc>
          <w:tcPr>
            <w:tcW w:w="4678" w:type="dxa"/>
          </w:tcPr>
          <w:p w:rsidR="00156408" w:rsidRPr="0091116A" w:rsidRDefault="00156408" w:rsidP="00156408">
            <w:pPr>
              <w:rPr>
                <w:bCs/>
              </w:rPr>
            </w:pPr>
            <w:r w:rsidRPr="0091116A">
              <w:rPr>
                <w:bCs/>
              </w:rPr>
              <w:t>Издание приказов</w:t>
            </w:r>
            <w:r>
              <w:rPr>
                <w:bCs/>
              </w:rPr>
              <w:t xml:space="preserve"> (шт.)</w:t>
            </w:r>
            <w:r w:rsidRPr="0091116A">
              <w:rPr>
                <w:bCs/>
              </w:rPr>
              <w:t xml:space="preserve">: </w:t>
            </w:r>
            <w:r w:rsidRPr="0091116A">
              <w:rPr>
                <w:bCs/>
              </w:rPr>
              <w:br/>
              <w:t>-прием сотрудников</w:t>
            </w:r>
            <w:r w:rsidRPr="0091116A">
              <w:rPr>
                <w:bCs/>
              </w:rPr>
              <w:br/>
              <w:t>-увольнение сотрудников</w:t>
            </w:r>
          </w:p>
        </w:tc>
        <w:tc>
          <w:tcPr>
            <w:tcW w:w="1533" w:type="dxa"/>
          </w:tcPr>
          <w:p w:rsidR="00156408" w:rsidRPr="0091116A" w:rsidRDefault="00156408" w:rsidP="00156408">
            <w:pPr>
              <w:rPr>
                <w:bCs/>
              </w:rPr>
            </w:pPr>
          </w:p>
          <w:p w:rsidR="00156408" w:rsidRDefault="00156408" w:rsidP="00156408">
            <w:pPr>
              <w:rPr>
                <w:bCs/>
              </w:rPr>
            </w:pPr>
            <w:r>
              <w:rPr>
                <w:bCs/>
              </w:rPr>
              <w:t>14</w:t>
            </w:r>
          </w:p>
          <w:p w:rsidR="00156408" w:rsidRPr="0091116A" w:rsidRDefault="00156408" w:rsidP="00156408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33" w:type="dxa"/>
          </w:tcPr>
          <w:p w:rsidR="00156408" w:rsidRDefault="00156408" w:rsidP="00156408">
            <w:pPr>
              <w:rPr>
                <w:bCs/>
              </w:rPr>
            </w:pPr>
          </w:p>
          <w:p w:rsidR="00022904" w:rsidRDefault="009166D1" w:rsidP="00156408">
            <w:pPr>
              <w:rPr>
                <w:bCs/>
              </w:rPr>
            </w:pPr>
            <w:r>
              <w:rPr>
                <w:bCs/>
              </w:rPr>
              <w:t>19</w:t>
            </w:r>
          </w:p>
          <w:p w:rsidR="009166D1" w:rsidRPr="0091116A" w:rsidRDefault="009166D1" w:rsidP="00156408">
            <w:pPr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156408" w:rsidRPr="00B75955" w:rsidTr="00156408">
        <w:tc>
          <w:tcPr>
            <w:tcW w:w="851" w:type="dxa"/>
          </w:tcPr>
          <w:p w:rsidR="00156408" w:rsidRPr="00B02418" w:rsidRDefault="00156408" w:rsidP="00156408">
            <w:pPr>
              <w:jc w:val="center"/>
              <w:rPr>
                <w:bCs/>
              </w:rPr>
            </w:pPr>
            <w:r w:rsidRPr="00B02418">
              <w:rPr>
                <w:bCs/>
              </w:rPr>
              <w:t>4</w:t>
            </w:r>
          </w:p>
        </w:tc>
        <w:tc>
          <w:tcPr>
            <w:tcW w:w="4678" w:type="dxa"/>
          </w:tcPr>
          <w:p w:rsidR="00156408" w:rsidRPr="003C57BB" w:rsidRDefault="00156408" w:rsidP="00156408">
            <w:pPr>
              <w:rPr>
                <w:bCs/>
              </w:rPr>
            </w:pPr>
            <w:r w:rsidRPr="003C57BB">
              <w:rPr>
                <w:bCs/>
              </w:rPr>
              <w:t>Награждения (чел.):</w:t>
            </w:r>
            <w:r w:rsidRPr="003C57BB">
              <w:t xml:space="preserve"> </w:t>
            </w:r>
            <w:r w:rsidRPr="003C57BB">
              <w:br/>
              <w:t>- муниципальный уровень</w:t>
            </w:r>
            <w:r w:rsidRPr="003C57BB">
              <w:br/>
              <w:t>- региональный уровень</w:t>
            </w:r>
            <w:r w:rsidRPr="003C57BB">
              <w:br/>
              <w:t>- всероссийский уровень</w:t>
            </w:r>
            <w:r w:rsidRPr="003C57BB">
              <w:br/>
              <w:t>итого:</w:t>
            </w:r>
          </w:p>
        </w:tc>
        <w:tc>
          <w:tcPr>
            <w:tcW w:w="1533" w:type="dxa"/>
          </w:tcPr>
          <w:p w:rsidR="00156408" w:rsidRPr="003C57BB" w:rsidRDefault="00156408" w:rsidP="00156408">
            <w:pPr>
              <w:rPr>
                <w:bCs/>
              </w:rPr>
            </w:pPr>
          </w:p>
          <w:p w:rsidR="00156408" w:rsidRPr="003C57BB" w:rsidRDefault="00156408" w:rsidP="00156408">
            <w:pPr>
              <w:rPr>
                <w:bCs/>
              </w:rPr>
            </w:pPr>
            <w:r w:rsidRPr="003C57BB">
              <w:rPr>
                <w:bCs/>
              </w:rPr>
              <w:t>3</w:t>
            </w:r>
          </w:p>
          <w:p w:rsidR="00156408" w:rsidRPr="003C57BB" w:rsidRDefault="00156408" w:rsidP="00156408">
            <w:pPr>
              <w:rPr>
                <w:bCs/>
              </w:rPr>
            </w:pPr>
            <w:r w:rsidRPr="003C57BB">
              <w:rPr>
                <w:bCs/>
              </w:rPr>
              <w:t>1</w:t>
            </w:r>
          </w:p>
          <w:p w:rsidR="00156408" w:rsidRPr="003C57BB" w:rsidRDefault="00156408" w:rsidP="00156408">
            <w:pPr>
              <w:rPr>
                <w:bCs/>
              </w:rPr>
            </w:pPr>
            <w:r w:rsidRPr="003C57BB">
              <w:rPr>
                <w:bCs/>
              </w:rPr>
              <w:t>1</w:t>
            </w:r>
          </w:p>
          <w:p w:rsidR="00156408" w:rsidRPr="003C57BB" w:rsidRDefault="00156408" w:rsidP="00156408">
            <w:pPr>
              <w:rPr>
                <w:bCs/>
              </w:rPr>
            </w:pPr>
            <w:r w:rsidRPr="003C57BB">
              <w:rPr>
                <w:bCs/>
              </w:rPr>
              <w:t>5</w:t>
            </w:r>
          </w:p>
        </w:tc>
        <w:tc>
          <w:tcPr>
            <w:tcW w:w="1533" w:type="dxa"/>
          </w:tcPr>
          <w:p w:rsidR="00156408" w:rsidRDefault="00156408" w:rsidP="00156408">
            <w:pPr>
              <w:rPr>
                <w:bCs/>
              </w:rPr>
            </w:pPr>
          </w:p>
          <w:p w:rsidR="003C57BB" w:rsidRDefault="003C57BB" w:rsidP="00156408">
            <w:pPr>
              <w:rPr>
                <w:bCs/>
              </w:rPr>
            </w:pPr>
            <w:r>
              <w:rPr>
                <w:bCs/>
              </w:rPr>
              <w:t>10</w:t>
            </w:r>
          </w:p>
          <w:p w:rsidR="003C57BB" w:rsidRDefault="003C57BB" w:rsidP="00156408">
            <w:pPr>
              <w:rPr>
                <w:bCs/>
              </w:rPr>
            </w:pPr>
            <w:r>
              <w:rPr>
                <w:bCs/>
              </w:rPr>
              <w:t>15</w:t>
            </w:r>
          </w:p>
          <w:p w:rsidR="003C57BB" w:rsidRDefault="003C57BB" w:rsidP="00156408">
            <w:pPr>
              <w:rPr>
                <w:bCs/>
              </w:rPr>
            </w:pPr>
            <w:r>
              <w:rPr>
                <w:bCs/>
              </w:rPr>
              <w:t>0</w:t>
            </w:r>
          </w:p>
          <w:p w:rsidR="003C57BB" w:rsidRPr="00514985" w:rsidRDefault="003C57BB" w:rsidP="00156408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156408" w:rsidRPr="00B75955" w:rsidTr="00156408">
        <w:tc>
          <w:tcPr>
            <w:tcW w:w="851" w:type="dxa"/>
          </w:tcPr>
          <w:p w:rsidR="00156408" w:rsidRPr="00A01CC0" w:rsidRDefault="00156408" w:rsidP="00156408">
            <w:pPr>
              <w:rPr>
                <w:bCs/>
              </w:rPr>
            </w:pPr>
            <w:r w:rsidRPr="00A01CC0">
              <w:rPr>
                <w:bCs/>
              </w:rPr>
              <w:t>5</w:t>
            </w:r>
          </w:p>
        </w:tc>
        <w:tc>
          <w:tcPr>
            <w:tcW w:w="4678" w:type="dxa"/>
          </w:tcPr>
          <w:p w:rsidR="00156408" w:rsidRPr="006209DA" w:rsidRDefault="00156408" w:rsidP="00156408">
            <w:pPr>
              <w:rPr>
                <w:bCs/>
              </w:rPr>
            </w:pPr>
            <w:r w:rsidRPr="006209DA">
              <w:rPr>
                <w:bCs/>
              </w:rPr>
              <w:t>Премирование</w:t>
            </w:r>
            <w:r>
              <w:rPr>
                <w:bCs/>
              </w:rPr>
              <w:t xml:space="preserve"> (руб.)</w:t>
            </w:r>
          </w:p>
        </w:tc>
        <w:tc>
          <w:tcPr>
            <w:tcW w:w="1533" w:type="dxa"/>
          </w:tcPr>
          <w:p w:rsidR="00156408" w:rsidRPr="00050122" w:rsidRDefault="00050122" w:rsidP="00156408">
            <w:r w:rsidRPr="00050122">
              <w:t>1 206167,8</w:t>
            </w:r>
          </w:p>
        </w:tc>
        <w:tc>
          <w:tcPr>
            <w:tcW w:w="1533" w:type="dxa"/>
          </w:tcPr>
          <w:p w:rsidR="00156408" w:rsidRPr="00DF7C55" w:rsidRDefault="00156408" w:rsidP="00156408"/>
        </w:tc>
      </w:tr>
      <w:tr w:rsidR="00156408" w:rsidRPr="00B75955" w:rsidTr="00156408">
        <w:tc>
          <w:tcPr>
            <w:tcW w:w="851" w:type="dxa"/>
          </w:tcPr>
          <w:p w:rsidR="00156408" w:rsidRPr="00A01CC0" w:rsidRDefault="00156408" w:rsidP="00156408">
            <w:pPr>
              <w:rPr>
                <w:bCs/>
              </w:rPr>
            </w:pPr>
            <w:r w:rsidRPr="00A01CC0">
              <w:rPr>
                <w:bCs/>
              </w:rPr>
              <w:lastRenderedPageBreak/>
              <w:t>6</w:t>
            </w:r>
          </w:p>
        </w:tc>
        <w:tc>
          <w:tcPr>
            <w:tcW w:w="4678" w:type="dxa"/>
          </w:tcPr>
          <w:p w:rsidR="00156408" w:rsidRPr="006209DA" w:rsidRDefault="00156408" w:rsidP="00156408">
            <w:pPr>
              <w:rPr>
                <w:bCs/>
              </w:rPr>
            </w:pPr>
            <w:r w:rsidRPr="006209DA">
              <w:rPr>
                <w:bCs/>
              </w:rPr>
              <w:t>Оказание материальной помощи</w:t>
            </w:r>
            <w:r>
              <w:rPr>
                <w:bCs/>
              </w:rPr>
              <w:t xml:space="preserve"> (руб.)</w:t>
            </w:r>
          </w:p>
        </w:tc>
        <w:tc>
          <w:tcPr>
            <w:tcW w:w="1533" w:type="dxa"/>
          </w:tcPr>
          <w:p w:rsidR="00156408" w:rsidRPr="00050122" w:rsidRDefault="00050122" w:rsidP="00156408">
            <w:r>
              <w:t>69 254</w:t>
            </w:r>
          </w:p>
        </w:tc>
        <w:tc>
          <w:tcPr>
            <w:tcW w:w="1533" w:type="dxa"/>
          </w:tcPr>
          <w:p w:rsidR="00156408" w:rsidRPr="00DF7C55" w:rsidRDefault="00156408" w:rsidP="00156408"/>
        </w:tc>
      </w:tr>
      <w:tr w:rsidR="00156408" w:rsidRPr="00F44AE2" w:rsidTr="00156408">
        <w:tc>
          <w:tcPr>
            <w:tcW w:w="851" w:type="dxa"/>
          </w:tcPr>
          <w:p w:rsidR="00156408" w:rsidRPr="001F1B83" w:rsidRDefault="00156408" w:rsidP="00156408">
            <w:pPr>
              <w:rPr>
                <w:bCs/>
              </w:rPr>
            </w:pPr>
            <w:r w:rsidRPr="001F1B83">
              <w:rPr>
                <w:bCs/>
              </w:rPr>
              <w:t>7</w:t>
            </w:r>
          </w:p>
        </w:tc>
        <w:tc>
          <w:tcPr>
            <w:tcW w:w="4678" w:type="dxa"/>
          </w:tcPr>
          <w:p w:rsidR="00156408" w:rsidRPr="008616BF" w:rsidRDefault="00156408" w:rsidP="00156408">
            <w:pPr>
              <w:rPr>
                <w:bCs/>
              </w:rPr>
            </w:pPr>
            <w:r w:rsidRPr="008616BF">
              <w:rPr>
                <w:bCs/>
              </w:rPr>
              <w:t>Выдача справок</w:t>
            </w:r>
            <w:r>
              <w:rPr>
                <w:bCs/>
              </w:rPr>
              <w:t xml:space="preserve"> (шт.)</w:t>
            </w:r>
          </w:p>
        </w:tc>
        <w:tc>
          <w:tcPr>
            <w:tcW w:w="1533" w:type="dxa"/>
          </w:tcPr>
          <w:p w:rsidR="00156408" w:rsidRPr="008616BF" w:rsidRDefault="00156408" w:rsidP="00156408">
            <w:pPr>
              <w:rPr>
                <w:bCs/>
              </w:rPr>
            </w:pPr>
            <w:r>
              <w:rPr>
                <w:bCs/>
              </w:rPr>
              <w:t>308</w:t>
            </w:r>
          </w:p>
        </w:tc>
        <w:tc>
          <w:tcPr>
            <w:tcW w:w="1533" w:type="dxa"/>
          </w:tcPr>
          <w:p w:rsidR="00156408" w:rsidRDefault="00A555C3" w:rsidP="00156408">
            <w:pPr>
              <w:rPr>
                <w:bCs/>
              </w:rPr>
            </w:pPr>
            <w:r>
              <w:rPr>
                <w:bCs/>
              </w:rPr>
              <w:t>295</w:t>
            </w:r>
          </w:p>
        </w:tc>
      </w:tr>
    </w:tbl>
    <w:p w:rsidR="00253C83" w:rsidRDefault="00253C83" w:rsidP="00D05791">
      <w:pPr>
        <w:rPr>
          <w:b/>
          <w:color w:val="31849B" w:themeColor="accent5" w:themeShade="BF"/>
        </w:rPr>
      </w:pPr>
    </w:p>
    <w:p w:rsidR="00B935DF" w:rsidRPr="00640621" w:rsidRDefault="00B935DF" w:rsidP="00640621">
      <w:pPr>
        <w:ind w:firstLine="708"/>
        <w:jc w:val="center"/>
        <w:rPr>
          <w:bCs/>
          <w:color w:val="31849B"/>
        </w:rPr>
      </w:pPr>
      <w:r w:rsidRPr="00640621">
        <w:rPr>
          <w:b/>
          <w:color w:val="31849B" w:themeColor="accent5" w:themeShade="BF"/>
        </w:rPr>
        <w:t xml:space="preserve">Характеристика педагогического состава в соответствии </w:t>
      </w:r>
      <w:r w:rsidRPr="00640621">
        <w:rPr>
          <w:b/>
          <w:color w:val="31849B" w:themeColor="accent5" w:themeShade="BF"/>
        </w:rPr>
        <w:br/>
        <w:t>со штатным расписанием</w:t>
      </w:r>
      <w:r w:rsidR="00640621" w:rsidRPr="00640621">
        <w:rPr>
          <w:b/>
          <w:bCs/>
          <w:color w:val="31849B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992"/>
        <w:gridCol w:w="1276"/>
        <w:gridCol w:w="992"/>
        <w:gridCol w:w="1276"/>
        <w:gridCol w:w="1134"/>
      </w:tblGrid>
      <w:tr w:rsidR="00640621" w:rsidRPr="00640621" w:rsidTr="009C5067">
        <w:trPr>
          <w:cantSplit/>
          <w:trHeight w:val="1727"/>
        </w:trPr>
        <w:tc>
          <w:tcPr>
            <w:tcW w:w="709" w:type="dxa"/>
            <w:shd w:val="clear" w:color="auto" w:fill="31849B" w:themeFill="accent5" w:themeFillShade="BF"/>
            <w:textDirection w:val="btLr"/>
          </w:tcPr>
          <w:p w:rsidR="00B935DF" w:rsidRPr="0008000A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>Календарный год</w:t>
            </w:r>
          </w:p>
        </w:tc>
        <w:tc>
          <w:tcPr>
            <w:tcW w:w="1276" w:type="dxa"/>
            <w:shd w:val="clear" w:color="auto" w:fill="31849B" w:themeFill="accent5" w:themeFillShade="BF"/>
            <w:textDirection w:val="btLr"/>
          </w:tcPr>
          <w:p w:rsidR="00B935DF" w:rsidRPr="0008000A" w:rsidRDefault="00B935DF" w:rsidP="00E24A14">
            <w:pPr>
              <w:ind w:left="113" w:right="113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 xml:space="preserve">Всего </w:t>
            </w:r>
            <w:r w:rsidR="009C5067" w:rsidRPr="0008000A">
              <w:rPr>
                <w:color w:val="FFFFFF" w:themeColor="background1"/>
                <w:sz w:val="20"/>
              </w:rPr>
              <w:t>преподавателей, оказывающих услуги в рамках МЗ</w:t>
            </w:r>
            <w:r w:rsidRPr="0008000A">
              <w:rPr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31849B" w:themeFill="accent5" w:themeFillShade="BF"/>
            <w:textDirection w:val="btLr"/>
          </w:tcPr>
          <w:p w:rsidR="00B935DF" w:rsidRPr="0008000A" w:rsidRDefault="00B935DF" w:rsidP="00886FF0">
            <w:pPr>
              <w:ind w:left="113" w:right="113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>Количество преподавателей 1 категории</w:t>
            </w:r>
          </w:p>
        </w:tc>
        <w:tc>
          <w:tcPr>
            <w:tcW w:w="1134" w:type="dxa"/>
            <w:shd w:val="clear" w:color="auto" w:fill="31849B" w:themeFill="accent5" w:themeFillShade="BF"/>
            <w:textDirection w:val="btLr"/>
          </w:tcPr>
          <w:p w:rsidR="00B935DF" w:rsidRPr="0008000A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>Количество преподавателей высшей категории</w:t>
            </w:r>
          </w:p>
        </w:tc>
        <w:tc>
          <w:tcPr>
            <w:tcW w:w="992" w:type="dxa"/>
            <w:shd w:val="clear" w:color="auto" w:fill="31849B" w:themeFill="accent5" w:themeFillShade="BF"/>
            <w:textDirection w:val="btLr"/>
          </w:tcPr>
          <w:p w:rsidR="00B935DF" w:rsidRPr="0008000A" w:rsidRDefault="00B935DF" w:rsidP="00886FF0">
            <w:pPr>
              <w:ind w:left="113" w:right="113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 xml:space="preserve">Количество </w:t>
            </w:r>
          </w:p>
          <w:p w:rsidR="00B935DF" w:rsidRPr="0008000A" w:rsidRDefault="00B935DF" w:rsidP="00886FF0">
            <w:pPr>
              <w:ind w:left="113" w:right="113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>молодых специалистов</w:t>
            </w:r>
          </w:p>
        </w:tc>
        <w:tc>
          <w:tcPr>
            <w:tcW w:w="1276" w:type="dxa"/>
            <w:shd w:val="clear" w:color="auto" w:fill="31849B" w:themeFill="accent5" w:themeFillShade="BF"/>
            <w:textDirection w:val="btLr"/>
          </w:tcPr>
          <w:p w:rsidR="00B935DF" w:rsidRPr="0008000A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 xml:space="preserve">Количество </w:t>
            </w:r>
          </w:p>
          <w:p w:rsidR="00B935DF" w:rsidRPr="0008000A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>работников предпенсионного возраста</w:t>
            </w:r>
          </w:p>
        </w:tc>
        <w:tc>
          <w:tcPr>
            <w:tcW w:w="992" w:type="dxa"/>
            <w:shd w:val="clear" w:color="auto" w:fill="31849B" w:themeFill="accent5" w:themeFillShade="BF"/>
            <w:textDirection w:val="btLr"/>
          </w:tcPr>
          <w:p w:rsidR="00B935DF" w:rsidRPr="0008000A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>Количество</w:t>
            </w:r>
          </w:p>
          <w:p w:rsidR="00B935DF" w:rsidRPr="0008000A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  <w:szCs w:val="20"/>
              </w:rPr>
            </w:pPr>
            <w:r w:rsidRPr="0008000A">
              <w:rPr>
                <w:color w:val="FFFFFF" w:themeColor="background1"/>
                <w:sz w:val="20"/>
                <w:szCs w:val="20"/>
              </w:rPr>
              <w:t>работающих пенсионеров</w:t>
            </w:r>
          </w:p>
        </w:tc>
        <w:tc>
          <w:tcPr>
            <w:tcW w:w="1276" w:type="dxa"/>
            <w:shd w:val="clear" w:color="auto" w:fill="31849B" w:themeFill="accent5" w:themeFillShade="BF"/>
            <w:textDirection w:val="btLr"/>
          </w:tcPr>
          <w:p w:rsidR="00B935DF" w:rsidRPr="0008000A" w:rsidRDefault="00B935DF" w:rsidP="00886FF0">
            <w:pPr>
              <w:ind w:left="113" w:right="113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>Количество</w:t>
            </w:r>
          </w:p>
          <w:p w:rsidR="00B935DF" w:rsidRPr="0008000A" w:rsidRDefault="00B935DF" w:rsidP="00886FF0">
            <w:pPr>
              <w:ind w:left="113" w:right="113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>преподавателей со средне-специальным образованием</w:t>
            </w:r>
          </w:p>
        </w:tc>
        <w:tc>
          <w:tcPr>
            <w:tcW w:w="1134" w:type="dxa"/>
            <w:shd w:val="clear" w:color="auto" w:fill="31849B" w:themeFill="accent5" w:themeFillShade="BF"/>
            <w:textDirection w:val="btLr"/>
          </w:tcPr>
          <w:p w:rsidR="00B935DF" w:rsidRPr="0008000A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08000A">
              <w:rPr>
                <w:color w:val="FFFFFF" w:themeColor="background1"/>
                <w:sz w:val="20"/>
              </w:rPr>
              <w:t>Количество преподавателей с высшим образованием</w:t>
            </w:r>
          </w:p>
        </w:tc>
      </w:tr>
      <w:tr w:rsidR="00641A65" w:rsidRPr="00640621" w:rsidTr="009C5067">
        <w:trPr>
          <w:trHeight w:val="230"/>
        </w:trPr>
        <w:tc>
          <w:tcPr>
            <w:tcW w:w="709" w:type="dxa"/>
            <w:shd w:val="clear" w:color="auto" w:fill="auto"/>
          </w:tcPr>
          <w:p w:rsidR="00641A65" w:rsidRPr="008B051E" w:rsidRDefault="00514985" w:rsidP="006C189D">
            <w:pPr>
              <w:rPr>
                <w:sz w:val="20"/>
              </w:rPr>
            </w:pPr>
            <w:r w:rsidRPr="008B051E">
              <w:rPr>
                <w:sz w:val="20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641A65" w:rsidRPr="008B051E" w:rsidRDefault="00641A65" w:rsidP="00886FF0">
            <w:pPr>
              <w:rPr>
                <w:b/>
                <w:sz w:val="20"/>
              </w:rPr>
            </w:pPr>
            <w:r w:rsidRPr="008B051E">
              <w:rPr>
                <w:b/>
                <w:sz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41A65" w:rsidRPr="008B051E" w:rsidRDefault="00641A65" w:rsidP="00886FF0">
            <w:pPr>
              <w:rPr>
                <w:b/>
                <w:sz w:val="20"/>
              </w:rPr>
            </w:pPr>
            <w:r w:rsidRPr="008B051E">
              <w:rPr>
                <w:b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41A65" w:rsidRPr="008B051E" w:rsidRDefault="00F3001C" w:rsidP="00886FF0">
            <w:pPr>
              <w:rPr>
                <w:b/>
                <w:sz w:val="20"/>
              </w:rPr>
            </w:pPr>
            <w:r w:rsidRPr="008B051E">
              <w:rPr>
                <w:b/>
                <w:sz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641A65" w:rsidRPr="008B051E" w:rsidRDefault="00641A65" w:rsidP="00886FF0">
            <w:pPr>
              <w:rPr>
                <w:b/>
                <w:sz w:val="20"/>
              </w:rPr>
            </w:pPr>
            <w:r w:rsidRPr="008B051E">
              <w:rPr>
                <w:b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41A65" w:rsidRPr="008B051E" w:rsidRDefault="009A471B" w:rsidP="00886FF0">
            <w:pPr>
              <w:rPr>
                <w:b/>
                <w:sz w:val="20"/>
              </w:rPr>
            </w:pPr>
            <w:r w:rsidRPr="008B051E">
              <w:rPr>
                <w:b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41A65" w:rsidRPr="008B051E" w:rsidRDefault="009A471B" w:rsidP="00886FF0">
            <w:pPr>
              <w:rPr>
                <w:b/>
                <w:sz w:val="20"/>
              </w:rPr>
            </w:pPr>
            <w:r w:rsidRPr="008B051E">
              <w:rPr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641A65" w:rsidRPr="008B051E" w:rsidRDefault="009E23EA" w:rsidP="00886FF0">
            <w:pPr>
              <w:ind w:hanging="146"/>
              <w:jc w:val="center"/>
              <w:rPr>
                <w:b/>
                <w:sz w:val="20"/>
              </w:rPr>
            </w:pPr>
            <w:r w:rsidRPr="008B051E">
              <w:rPr>
                <w:b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41A65" w:rsidRPr="008B051E" w:rsidRDefault="009E23EA" w:rsidP="00886FF0">
            <w:pPr>
              <w:ind w:hanging="146"/>
              <w:jc w:val="center"/>
              <w:rPr>
                <w:b/>
                <w:sz w:val="20"/>
              </w:rPr>
            </w:pPr>
            <w:r w:rsidRPr="008B051E">
              <w:rPr>
                <w:b/>
                <w:sz w:val="20"/>
              </w:rPr>
              <w:t>14</w:t>
            </w:r>
          </w:p>
        </w:tc>
      </w:tr>
      <w:tr w:rsidR="00156408" w:rsidRPr="00640621" w:rsidTr="009C5067">
        <w:trPr>
          <w:trHeight w:val="230"/>
        </w:trPr>
        <w:tc>
          <w:tcPr>
            <w:tcW w:w="709" w:type="dxa"/>
            <w:shd w:val="clear" w:color="auto" w:fill="auto"/>
          </w:tcPr>
          <w:p w:rsidR="00156408" w:rsidRPr="008B051E" w:rsidRDefault="00156408" w:rsidP="006C189D">
            <w:pPr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56408" w:rsidRPr="008B051E" w:rsidRDefault="00472C5D" w:rsidP="00886F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156408" w:rsidRPr="008B051E" w:rsidRDefault="00472C5D" w:rsidP="00886F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56408" w:rsidRPr="008B051E" w:rsidRDefault="00472C5D" w:rsidP="00886F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156408" w:rsidRPr="008B051E" w:rsidRDefault="00472C5D" w:rsidP="00886F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6408" w:rsidRPr="008B051E" w:rsidRDefault="00472C5D" w:rsidP="00886F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6408" w:rsidRPr="008B051E" w:rsidRDefault="00472C5D" w:rsidP="00886F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276" w:type="dxa"/>
          </w:tcPr>
          <w:p w:rsidR="00156408" w:rsidRPr="008B051E" w:rsidRDefault="00472C5D" w:rsidP="00886FF0">
            <w:pPr>
              <w:ind w:hanging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56408" w:rsidRPr="008B051E" w:rsidRDefault="00472C5D" w:rsidP="00886FF0">
            <w:pPr>
              <w:ind w:hanging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</w:tbl>
    <w:p w:rsidR="00483958" w:rsidRDefault="00483958" w:rsidP="0039698D">
      <w:pPr>
        <w:rPr>
          <w:b/>
          <w:color w:val="31849B" w:themeColor="accent5" w:themeShade="BF"/>
        </w:rPr>
      </w:pPr>
    </w:p>
    <w:p w:rsidR="00B935DF" w:rsidRPr="00640621" w:rsidRDefault="00B935DF" w:rsidP="001372A6">
      <w:pPr>
        <w:jc w:val="center"/>
        <w:rPr>
          <w:b/>
          <w:color w:val="31849B" w:themeColor="accent5" w:themeShade="BF"/>
          <w:highlight w:val="yellow"/>
        </w:rPr>
      </w:pPr>
      <w:r w:rsidRPr="00640621">
        <w:rPr>
          <w:b/>
          <w:color w:val="31849B" w:themeColor="accent5" w:themeShade="BF"/>
        </w:rPr>
        <w:t xml:space="preserve">Характеристика педагогического состава, </w:t>
      </w:r>
      <w:r w:rsidR="001372A6" w:rsidRPr="00640621">
        <w:rPr>
          <w:b/>
          <w:color w:val="31849B" w:themeColor="accent5" w:themeShade="BF"/>
        </w:rPr>
        <w:br/>
      </w:r>
      <w:r w:rsidRPr="00640621">
        <w:rPr>
          <w:b/>
          <w:color w:val="31849B" w:themeColor="accent5" w:themeShade="BF"/>
        </w:rPr>
        <w:t>оказывающего платные образовательные услуги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1417"/>
        <w:gridCol w:w="1418"/>
        <w:gridCol w:w="1134"/>
        <w:gridCol w:w="1559"/>
        <w:gridCol w:w="1134"/>
      </w:tblGrid>
      <w:tr w:rsidR="001372A6" w:rsidRPr="0060316C" w:rsidTr="00871345">
        <w:trPr>
          <w:cantSplit/>
          <w:trHeight w:val="1727"/>
        </w:trPr>
        <w:tc>
          <w:tcPr>
            <w:tcW w:w="993" w:type="dxa"/>
            <w:shd w:val="clear" w:color="auto" w:fill="31849B" w:themeFill="accent5" w:themeFillShade="BF"/>
            <w:textDirection w:val="btLr"/>
          </w:tcPr>
          <w:p w:rsidR="00B935DF" w:rsidRPr="00772B36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772B36">
              <w:rPr>
                <w:color w:val="FFFFFF" w:themeColor="background1"/>
                <w:sz w:val="20"/>
              </w:rPr>
              <w:t>Календарный год</w:t>
            </w:r>
          </w:p>
        </w:tc>
        <w:tc>
          <w:tcPr>
            <w:tcW w:w="1134" w:type="dxa"/>
            <w:shd w:val="clear" w:color="auto" w:fill="31849B" w:themeFill="accent5" w:themeFillShade="BF"/>
            <w:textDirection w:val="btLr"/>
          </w:tcPr>
          <w:p w:rsidR="00B935DF" w:rsidRPr="00772B36" w:rsidRDefault="00B935DF" w:rsidP="00E24A14">
            <w:pPr>
              <w:ind w:left="113" w:right="113"/>
              <w:rPr>
                <w:color w:val="FFFFFF" w:themeColor="background1"/>
                <w:sz w:val="20"/>
              </w:rPr>
            </w:pPr>
            <w:r w:rsidRPr="00772B36">
              <w:rPr>
                <w:color w:val="FFFFFF" w:themeColor="background1"/>
                <w:sz w:val="20"/>
              </w:rPr>
              <w:t xml:space="preserve">Всего преподавателей </w:t>
            </w:r>
          </w:p>
        </w:tc>
        <w:tc>
          <w:tcPr>
            <w:tcW w:w="1134" w:type="dxa"/>
            <w:shd w:val="clear" w:color="auto" w:fill="31849B" w:themeFill="accent5" w:themeFillShade="BF"/>
            <w:textDirection w:val="btLr"/>
          </w:tcPr>
          <w:p w:rsidR="00B935DF" w:rsidRPr="00772B36" w:rsidRDefault="00B935DF" w:rsidP="00886FF0">
            <w:pPr>
              <w:ind w:left="113" w:right="113"/>
              <w:rPr>
                <w:color w:val="FFFFFF" w:themeColor="background1"/>
                <w:sz w:val="20"/>
              </w:rPr>
            </w:pPr>
            <w:r w:rsidRPr="00772B36">
              <w:rPr>
                <w:color w:val="FFFFFF" w:themeColor="background1"/>
                <w:sz w:val="20"/>
              </w:rPr>
              <w:t>Количество преподавателей 1 категории</w:t>
            </w:r>
          </w:p>
        </w:tc>
        <w:tc>
          <w:tcPr>
            <w:tcW w:w="1417" w:type="dxa"/>
            <w:shd w:val="clear" w:color="auto" w:fill="31849B" w:themeFill="accent5" w:themeFillShade="BF"/>
            <w:textDirection w:val="btLr"/>
          </w:tcPr>
          <w:p w:rsidR="00B935DF" w:rsidRPr="00772B36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772B36">
              <w:rPr>
                <w:color w:val="FFFFFF" w:themeColor="background1"/>
                <w:sz w:val="20"/>
              </w:rPr>
              <w:t>Количество преподавателей высшей категории</w:t>
            </w:r>
          </w:p>
        </w:tc>
        <w:tc>
          <w:tcPr>
            <w:tcW w:w="1418" w:type="dxa"/>
            <w:shd w:val="clear" w:color="auto" w:fill="31849B" w:themeFill="accent5" w:themeFillShade="BF"/>
            <w:textDirection w:val="btLr"/>
          </w:tcPr>
          <w:p w:rsidR="00B935DF" w:rsidRPr="00772B36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772B36">
              <w:rPr>
                <w:color w:val="FFFFFF" w:themeColor="background1"/>
                <w:sz w:val="20"/>
              </w:rPr>
              <w:t xml:space="preserve">Количество </w:t>
            </w:r>
          </w:p>
          <w:p w:rsidR="00B935DF" w:rsidRPr="00772B36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772B36">
              <w:rPr>
                <w:color w:val="FFFFFF" w:themeColor="background1"/>
                <w:sz w:val="20"/>
              </w:rPr>
              <w:t>работников предпенсионного возраста</w:t>
            </w:r>
          </w:p>
        </w:tc>
        <w:tc>
          <w:tcPr>
            <w:tcW w:w="1134" w:type="dxa"/>
            <w:shd w:val="clear" w:color="auto" w:fill="31849B" w:themeFill="accent5" w:themeFillShade="BF"/>
            <w:textDirection w:val="btLr"/>
          </w:tcPr>
          <w:p w:rsidR="00B935DF" w:rsidRPr="00772B36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772B36">
              <w:rPr>
                <w:color w:val="FFFFFF" w:themeColor="background1"/>
                <w:sz w:val="20"/>
              </w:rPr>
              <w:t>Количество</w:t>
            </w:r>
          </w:p>
          <w:p w:rsidR="00B935DF" w:rsidRPr="00772B36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  <w:szCs w:val="20"/>
              </w:rPr>
            </w:pPr>
            <w:r w:rsidRPr="00772B36">
              <w:rPr>
                <w:color w:val="FFFFFF" w:themeColor="background1"/>
                <w:sz w:val="20"/>
                <w:szCs w:val="20"/>
              </w:rPr>
              <w:t>работающих пенсионеров</w:t>
            </w:r>
          </w:p>
        </w:tc>
        <w:tc>
          <w:tcPr>
            <w:tcW w:w="1559" w:type="dxa"/>
            <w:shd w:val="clear" w:color="auto" w:fill="31849B" w:themeFill="accent5" w:themeFillShade="BF"/>
            <w:textDirection w:val="btLr"/>
          </w:tcPr>
          <w:p w:rsidR="00B935DF" w:rsidRPr="00772B36" w:rsidRDefault="00B935DF" w:rsidP="00886FF0">
            <w:pPr>
              <w:ind w:left="113" w:right="113"/>
              <w:rPr>
                <w:color w:val="FFFFFF" w:themeColor="background1"/>
                <w:sz w:val="20"/>
              </w:rPr>
            </w:pPr>
            <w:r w:rsidRPr="00772B36">
              <w:rPr>
                <w:color w:val="FFFFFF" w:themeColor="background1"/>
                <w:sz w:val="20"/>
              </w:rPr>
              <w:t>Количество</w:t>
            </w:r>
          </w:p>
          <w:p w:rsidR="00B935DF" w:rsidRPr="00772B36" w:rsidRDefault="00B935DF" w:rsidP="00886FF0">
            <w:pPr>
              <w:ind w:left="113" w:right="113"/>
              <w:rPr>
                <w:color w:val="FFFFFF" w:themeColor="background1"/>
                <w:sz w:val="20"/>
              </w:rPr>
            </w:pPr>
            <w:r w:rsidRPr="00772B36">
              <w:rPr>
                <w:color w:val="FFFFFF" w:themeColor="background1"/>
                <w:sz w:val="20"/>
              </w:rPr>
              <w:t>преподавателей со средне-специальным образованием</w:t>
            </w:r>
          </w:p>
        </w:tc>
        <w:tc>
          <w:tcPr>
            <w:tcW w:w="1134" w:type="dxa"/>
            <w:shd w:val="clear" w:color="auto" w:fill="31849B" w:themeFill="accent5" w:themeFillShade="BF"/>
            <w:textDirection w:val="btLr"/>
          </w:tcPr>
          <w:p w:rsidR="00B935DF" w:rsidRPr="00772B36" w:rsidRDefault="00B935DF" w:rsidP="00886FF0">
            <w:pPr>
              <w:ind w:left="113" w:right="113"/>
              <w:jc w:val="both"/>
              <w:rPr>
                <w:color w:val="FFFFFF" w:themeColor="background1"/>
                <w:sz w:val="20"/>
              </w:rPr>
            </w:pPr>
            <w:r w:rsidRPr="00772B36">
              <w:rPr>
                <w:color w:val="FFFFFF" w:themeColor="background1"/>
                <w:sz w:val="20"/>
              </w:rPr>
              <w:t>Количество преподавателей с высшим образованием</w:t>
            </w:r>
          </w:p>
        </w:tc>
      </w:tr>
      <w:tr w:rsidR="007A5262" w:rsidRPr="00640621" w:rsidTr="007A526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62" w:rsidRPr="00C70939" w:rsidRDefault="007A5262" w:rsidP="0021149C">
            <w:pPr>
              <w:rPr>
                <w:sz w:val="20"/>
              </w:rPr>
            </w:pPr>
            <w:r w:rsidRPr="00C70939">
              <w:rPr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62" w:rsidRPr="00C70939" w:rsidRDefault="00C70939" w:rsidP="0021149C">
            <w:pPr>
              <w:jc w:val="center"/>
              <w:rPr>
                <w:b/>
                <w:sz w:val="20"/>
              </w:rPr>
            </w:pPr>
            <w:r w:rsidRPr="00C70939">
              <w:rPr>
                <w:b/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62" w:rsidRPr="00C70939" w:rsidRDefault="007A5262" w:rsidP="0021149C">
            <w:pPr>
              <w:jc w:val="center"/>
              <w:rPr>
                <w:b/>
                <w:sz w:val="20"/>
              </w:rPr>
            </w:pPr>
            <w:r w:rsidRPr="00C70939">
              <w:rPr>
                <w:b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62" w:rsidRPr="00C70939" w:rsidRDefault="007A5262" w:rsidP="0021149C">
            <w:pPr>
              <w:jc w:val="center"/>
              <w:rPr>
                <w:b/>
                <w:sz w:val="20"/>
              </w:rPr>
            </w:pPr>
            <w:r w:rsidRPr="00C70939">
              <w:rPr>
                <w:b/>
                <w:sz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62" w:rsidRPr="00C70939" w:rsidRDefault="007A5262" w:rsidP="0021149C">
            <w:pPr>
              <w:jc w:val="center"/>
              <w:rPr>
                <w:b/>
                <w:sz w:val="20"/>
              </w:rPr>
            </w:pPr>
            <w:r w:rsidRPr="00C70939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62" w:rsidRPr="00C70939" w:rsidRDefault="00C70939" w:rsidP="0021149C">
            <w:pPr>
              <w:jc w:val="center"/>
              <w:rPr>
                <w:b/>
                <w:sz w:val="20"/>
              </w:rPr>
            </w:pPr>
            <w:r w:rsidRPr="00C70939">
              <w:rPr>
                <w:b/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62" w:rsidRPr="00C70939" w:rsidRDefault="00C70939" w:rsidP="0021149C">
            <w:pPr>
              <w:ind w:hanging="146"/>
              <w:jc w:val="center"/>
              <w:rPr>
                <w:b/>
                <w:sz w:val="20"/>
              </w:rPr>
            </w:pPr>
            <w:r w:rsidRPr="00C70939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262" w:rsidRPr="008335D6" w:rsidRDefault="00C70939" w:rsidP="0021149C">
            <w:pPr>
              <w:ind w:hanging="146"/>
              <w:jc w:val="center"/>
              <w:rPr>
                <w:b/>
                <w:sz w:val="20"/>
              </w:rPr>
            </w:pPr>
            <w:r w:rsidRPr="00C70939">
              <w:rPr>
                <w:b/>
                <w:sz w:val="20"/>
              </w:rPr>
              <w:t>19</w:t>
            </w:r>
          </w:p>
        </w:tc>
      </w:tr>
      <w:tr w:rsidR="00156408" w:rsidRPr="00640621" w:rsidTr="007A5262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08" w:rsidRPr="00C70939" w:rsidRDefault="00156408" w:rsidP="0021149C">
            <w:pPr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08" w:rsidRPr="00C70939" w:rsidRDefault="00472C5D" w:rsidP="002114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08" w:rsidRPr="00C70939" w:rsidRDefault="00472C5D" w:rsidP="002114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08" w:rsidRPr="00C70939" w:rsidRDefault="00472C5D" w:rsidP="002114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08" w:rsidRPr="00C70939" w:rsidRDefault="00472C5D" w:rsidP="002114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08" w:rsidRPr="00C70939" w:rsidRDefault="00472C5D" w:rsidP="002114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08" w:rsidRPr="00C70939" w:rsidRDefault="00472C5D" w:rsidP="0021149C">
            <w:pPr>
              <w:ind w:hanging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408" w:rsidRPr="00C70939" w:rsidRDefault="00472C5D" w:rsidP="0021149C">
            <w:pPr>
              <w:ind w:hanging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</w:tbl>
    <w:p w:rsidR="00871345" w:rsidRDefault="00871345" w:rsidP="00884488">
      <w:pPr>
        <w:rPr>
          <w:b/>
          <w:color w:val="31849B" w:themeColor="accent5" w:themeShade="BF"/>
        </w:rPr>
      </w:pPr>
    </w:p>
    <w:p w:rsidR="00FE617C" w:rsidRDefault="00FE617C" w:rsidP="00884488">
      <w:pPr>
        <w:rPr>
          <w:b/>
          <w:color w:val="31849B" w:themeColor="accent5" w:themeShade="BF"/>
        </w:rPr>
      </w:pPr>
    </w:p>
    <w:p w:rsidR="00B935DF" w:rsidRPr="00B56B43" w:rsidRDefault="00B935DF" w:rsidP="00B56B43">
      <w:pPr>
        <w:jc w:val="center"/>
        <w:rPr>
          <w:b/>
          <w:color w:val="31849B" w:themeColor="accent5" w:themeShade="BF"/>
        </w:rPr>
      </w:pPr>
      <w:r w:rsidRPr="00B56B43">
        <w:rPr>
          <w:b/>
          <w:color w:val="31849B" w:themeColor="accent5" w:themeShade="BF"/>
        </w:rPr>
        <w:t xml:space="preserve">Педагогический стаж штатных </w:t>
      </w:r>
      <w:r w:rsidRPr="00B56B43">
        <w:rPr>
          <w:b/>
          <w:color w:val="31849B" w:themeColor="accent5" w:themeShade="BF"/>
        </w:rPr>
        <w:br/>
        <w:t xml:space="preserve">работников ДХШ № 1 </w:t>
      </w:r>
      <w:r w:rsidR="006879C2" w:rsidRPr="00B56B43">
        <w:rPr>
          <w:b/>
          <w:color w:val="31849B" w:themeColor="accent5" w:themeShade="BF"/>
        </w:rPr>
        <w:t>(</w:t>
      </w:r>
      <w:r w:rsidR="00374CBB" w:rsidRPr="00B56B43">
        <w:rPr>
          <w:b/>
          <w:color w:val="31849B" w:themeColor="accent5" w:themeShade="BF"/>
        </w:rPr>
        <w:t>на 31.12</w:t>
      </w:r>
      <w:r w:rsidR="00156408">
        <w:rPr>
          <w:b/>
          <w:color w:val="31849B" w:themeColor="accent5" w:themeShade="BF"/>
        </w:rPr>
        <w:t>.2021</w:t>
      </w:r>
      <w:r w:rsidR="00E24A14" w:rsidRPr="00B56B43">
        <w:rPr>
          <w:b/>
          <w:color w:val="31849B" w:themeColor="accent5" w:themeShade="BF"/>
        </w:rPr>
        <w:t xml:space="preserve"> г.</w:t>
      </w:r>
      <w:r w:rsidR="006879C2" w:rsidRPr="00B56B43">
        <w:rPr>
          <w:b/>
          <w:color w:val="31849B" w:themeColor="accent5" w:themeShade="BF"/>
        </w:rPr>
        <w:t>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5"/>
        <w:gridCol w:w="1984"/>
      </w:tblGrid>
      <w:tr w:rsidR="00B935DF" w:rsidRPr="00B56B43" w:rsidTr="00CC7C13">
        <w:trPr>
          <w:trHeight w:val="261"/>
        </w:trPr>
        <w:tc>
          <w:tcPr>
            <w:tcW w:w="2127" w:type="dxa"/>
            <w:shd w:val="clear" w:color="auto" w:fill="31849B" w:themeFill="accent5" w:themeFillShade="BF"/>
          </w:tcPr>
          <w:p w:rsidR="00B935DF" w:rsidRPr="00B56B43" w:rsidRDefault="00B935DF" w:rsidP="00B56B43">
            <w:pPr>
              <w:jc w:val="center"/>
              <w:rPr>
                <w:b/>
                <w:color w:val="FFFFFF" w:themeColor="background1"/>
              </w:rPr>
            </w:pPr>
            <w:r w:rsidRPr="00B56B43">
              <w:rPr>
                <w:b/>
                <w:color w:val="FFFFFF" w:themeColor="background1"/>
              </w:rPr>
              <w:t>№</w:t>
            </w:r>
          </w:p>
        </w:tc>
        <w:tc>
          <w:tcPr>
            <w:tcW w:w="2835" w:type="dxa"/>
            <w:shd w:val="clear" w:color="auto" w:fill="31849B" w:themeFill="accent5" w:themeFillShade="BF"/>
          </w:tcPr>
          <w:p w:rsidR="00B935DF" w:rsidRPr="00B56B43" w:rsidRDefault="00B935DF" w:rsidP="00B56B43">
            <w:pPr>
              <w:jc w:val="center"/>
              <w:rPr>
                <w:b/>
                <w:color w:val="FFFFFF" w:themeColor="background1"/>
              </w:rPr>
            </w:pPr>
            <w:r w:rsidRPr="00B56B43">
              <w:rPr>
                <w:b/>
                <w:color w:val="FFFFFF" w:themeColor="background1"/>
              </w:rPr>
              <w:t>Ф.И.О.</w:t>
            </w:r>
          </w:p>
        </w:tc>
        <w:tc>
          <w:tcPr>
            <w:tcW w:w="1984" w:type="dxa"/>
            <w:shd w:val="clear" w:color="auto" w:fill="31849B" w:themeFill="accent5" w:themeFillShade="BF"/>
          </w:tcPr>
          <w:p w:rsidR="00B935DF" w:rsidRPr="00B56B43" w:rsidRDefault="00B935DF" w:rsidP="00B56B43">
            <w:pPr>
              <w:jc w:val="center"/>
              <w:rPr>
                <w:b/>
                <w:color w:val="FFFFFF" w:themeColor="background1"/>
              </w:rPr>
            </w:pPr>
            <w:r w:rsidRPr="00B56B43">
              <w:rPr>
                <w:b/>
                <w:color w:val="FFFFFF" w:themeColor="background1"/>
              </w:rPr>
              <w:t>Стаж</w:t>
            </w:r>
          </w:p>
        </w:tc>
      </w:tr>
      <w:tr w:rsidR="00B935DF" w:rsidRPr="00B56B43" w:rsidTr="00515770">
        <w:trPr>
          <w:trHeight w:val="275"/>
        </w:trPr>
        <w:tc>
          <w:tcPr>
            <w:tcW w:w="2127" w:type="dxa"/>
          </w:tcPr>
          <w:p w:rsidR="00B935DF" w:rsidRPr="00B56B43" w:rsidRDefault="00DB42BA" w:rsidP="00B56B43">
            <w:pPr>
              <w:jc w:val="center"/>
            </w:pPr>
            <w:r w:rsidRPr="00B56B43">
              <w:t>1</w:t>
            </w:r>
          </w:p>
        </w:tc>
        <w:tc>
          <w:tcPr>
            <w:tcW w:w="2835" w:type="dxa"/>
          </w:tcPr>
          <w:p w:rsidR="00B935DF" w:rsidRPr="00B56B43" w:rsidRDefault="00B935DF" w:rsidP="00B56B43">
            <w:r w:rsidRPr="00B56B43">
              <w:t>Авдеева О.Н.</w:t>
            </w:r>
          </w:p>
        </w:tc>
        <w:tc>
          <w:tcPr>
            <w:tcW w:w="1984" w:type="dxa"/>
          </w:tcPr>
          <w:p w:rsidR="00B935DF" w:rsidRPr="009D38FD" w:rsidRDefault="00156408" w:rsidP="00B56B43">
            <w:r>
              <w:t>14</w:t>
            </w:r>
            <w:r w:rsidR="00B935DF" w:rsidRPr="009D38FD">
              <w:t xml:space="preserve"> лет</w:t>
            </w:r>
            <w:r w:rsidR="00E22750" w:rsidRPr="009D38FD">
              <w:t xml:space="preserve"> </w:t>
            </w:r>
          </w:p>
        </w:tc>
      </w:tr>
      <w:tr w:rsidR="00B935DF" w:rsidRPr="00B56B43" w:rsidTr="00515770">
        <w:trPr>
          <w:trHeight w:val="261"/>
        </w:trPr>
        <w:tc>
          <w:tcPr>
            <w:tcW w:w="2127" w:type="dxa"/>
          </w:tcPr>
          <w:p w:rsidR="00B935DF" w:rsidRPr="00B56B43" w:rsidRDefault="00DB42BA" w:rsidP="00B56B43">
            <w:pPr>
              <w:jc w:val="center"/>
            </w:pPr>
            <w:r w:rsidRPr="00B56B43">
              <w:t>2</w:t>
            </w:r>
          </w:p>
        </w:tc>
        <w:tc>
          <w:tcPr>
            <w:tcW w:w="2835" w:type="dxa"/>
          </w:tcPr>
          <w:p w:rsidR="00B935DF" w:rsidRPr="00B56B43" w:rsidRDefault="00B935DF" w:rsidP="00B56B43">
            <w:r w:rsidRPr="00B56B43">
              <w:t>Алеева Н.Б.</w:t>
            </w:r>
          </w:p>
        </w:tc>
        <w:tc>
          <w:tcPr>
            <w:tcW w:w="1984" w:type="dxa"/>
          </w:tcPr>
          <w:p w:rsidR="00B935DF" w:rsidRPr="009D38FD" w:rsidRDefault="00B935DF" w:rsidP="00B56B43">
            <w:r w:rsidRPr="009D38FD">
              <w:t>3</w:t>
            </w:r>
            <w:r w:rsidR="00156408">
              <w:t>9</w:t>
            </w:r>
            <w:r w:rsidRPr="009D38FD">
              <w:t xml:space="preserve"> лет</w:t>
            </w:r>
          </w:p>
        </w:tc>
      </w:tr>
      <w:tr w:rsidR="00240536" w:rsidRPr="00B56B43" w:rsidTr="00515770">
        <w:trPr>
          <w:trHeight w:val="261"/>
        </w:trPr>
        <w:tc>
          <w:tcPr>
            <w:tcW w:w="2127" w:type="dxa"/>
          </w:tcPr>
          <w:p w:rsidR="00240536" w:rsidRPr="00B56B43" w:rsidRDefault="00240536" w:rsidP="00B56B43">
            <w:pPr>
              <w:jc w:val="center"/>
            </w:pPr>
            <w:r w:rsidRPr="00B56B43">
              <w:t>3</w:t>
            </w:r>
          </w:p>
        </w:tc>
        <w:tc>
          <w:tcPr>
            <w:tcW w:w="2835" w:type="dxa"/>
          </w:tcPr>
          <w:p w:rsidR="00240536" w:rsidRPr="00B56B43" w:rsidRDefault="00240536" w:rsidP="00B56B43">
            <w:r w:rsidRPr="00B56B43">
              <w:t>Аленина И.А.</w:t>
            </w:r>
          </w:p>
        </w:tc>
        <w:tc>
          <w:tcPr>
            <w:tcW w:w="1984" w:type="dxa"/>
          </w:tcPr>
          <w:p w:rsidR="00240536" w:rsidRPr="009D38FD" w:rsidRDefault="00156408" w:rsidP="00B56B43">
            <w:r>
              <w:t>4</w:t>
            </w:r>
            <w:r w:rsidR="0051761E" w:rsidRPr="009D38FD">
              <w:t xml:space="preserve"> год</w:t>
            </w:r>
            <w:r w:rsidR="00A51F27" w:rsidRPr="009D38FD">
              <w:t>а</w:t>
            </w:r>
          </w:p>
        </w:tc>
      </w:tr>
      <w:tr w:rsidR="00156408" w:rsidRPr="00B56B43" w:rsidTr="00515770">
        <w:trPr>
          <w:trHeight w:val="261"/>
        </w:trPr>
        <w:tc>
          <w:tcPr>
            <w:tcW w:w="2127" w:type="dxa"/>
          </w:tcPr>
          <w:p w:rsidR="00156408" w:rsidRPr="00B56B43" w:rsidRDefault="00156408" w:rsidP="00B56B43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56408" w:rsidRPr="00B56B43" w:rsidRDefault="00156408" w:rsidP="00B56B43">
            <w:r>
              <w:t>Борисова А.А.</w:t>
            </w:r>
          </w:p>
        </w:tc>
        <w:tc>
          <w:tcPr>
            <w:tcW w:w="1984" w:type="dxa"/>
          </w:tcPr>
          <w:p w:rsidR="00156408" w:rsidRDefault="00016902" w:rsidP="00B56B43">
            <w:r>
              <w:t xml:space="preserve">3 </w:t>
            </w:r>
            <w:r w:rsidR="00F753FD">
              <w:t>меся</w:t>
            </w:r>
            <w:r w:rsidR="009F1782">
              <w:t>ца</w:t>
            </w:r>
          </w:p>
        </w:tc>
      </w:tr>
      <w:tr w:rsidR="00B935DF" w:rsidRPr="00B56B43" w:rsidTr="00515770">
        <w:trPr>
          <w:trHeight w:val="261"/>
        </w:trPr>
        <w:tc>
          <w:tcPr>
            <w:tcW w:w="2127" w:type="dxa"/>
          </w:tcPr>
          <w:p w:rsidR="00B935DF" w:rsidRPr="00B56B43" w:rsidRDefault="00156408" w:rsidP="00B56B43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935DF" w:rsidRPr="00B56B43" w:rsidRDefault="00B935DF" w:rsidP="00B56B43">
            <w:r w:rsidRPr="00B56B43">
              <w:t>Вернер С.В.</w:t>
            </w:r>
          </w:p>
        </w:tc>
        <w:tc>
          <w:tcPr>
            <w:tcW w:w="1984" w:type="dxa"/>
          </w:tcPr>
          <w:p w:rsidR="00B935DF" w:rsidRPr="009D38FD" w:rsidRDefault="00156408" w:rsidP="00B56B43">
            <w:r>
              <w:t>27</w:t>
            </w:r>
            <w:r w:rsidR="009D38FD" w:rsidRPr="009D38FD">
              <w:t xml:space="preserve"> лет </w:t>
            </w:r>
          </w:p>
        </w:tc>
      </w:tr>
      <w:tr w:rsidR="00B935DF" w:rsidRPr="00B56B43" w:rsidTr="00515770">
        <w:trPr>
          <w:trHeight w:val="261"/>
        </w:trPr>
        <w:tc>
          <w:tcPr>
            <w:tcW w:w="2127" w:type="dxa"/>
          </w:tcPr>
          <w:p w:rsidR="00B935DF" w:rsidRPr="00B56B43" w:rsidRDefault="00156408" w:rsidP="00B56B43">
            <w:pPr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B935DF" w:rsidRPr="00B56B43" w:rsidRDefault="00B935DF" w:rsidP="00B56B43">
            <w:r w:rsidRPr="00B56B43">
              <w:t>Двизова О.В.</w:t>
            </w:r>
          </w:p>
        </w:tc>
        <w:tc>
          <w:tcPr>
            <w:tcW w:w="1984" w:type="dxa"/>
          </w:tcPr>
          <w:p w:rsidR="00B935DF" w:rsidRPr="009D38FD" w:rsidRDefault="00156408" w:rsidP="00B56B43">
            <w:r>
              <w:t>30</w:t>
            </w:r>
            <w:r w:rsidR="00B935DF" w:rsidRPr="009D38FD">
              <w:t xml:space="preserve"> </w:t>
            </w:r>
            <w:r w:rsidR="0051761E" w:rsidRPr="009D38FD">
              <w:t>лет</w:t>
            </w:r>
          </w:p>
        </w:tc>
      </w:tr>
      <w:tr w:rsidR="00B935DF" w:rsidRPr="00B56B43" w:rsidTr="00515770">
        <w:trPr>
          <w:trHeight w:val="261"/>
        </w:trPr>
        <w:tc>
          <w:tcPr>
            <w:tcW w:w="2127" w:type="dxa"/>
          </w:tcPr>
          <w:p w:rsidR="00B935DF" w:rsidRPr="00B56B43" w:rsidRDefault="00156408" w:rsidP="00B56B43">
            <w:pPr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B935DF" w:rsidRPr="00B56B43" w:rsidRDefault="00B935DF" w:rsidP="00B56B43">
            <w:r w:rsidRPr="00B56B43">
              <w:t>Князева А.П.</w:t>
            </w:r>
          </w:p>
        </w:tc>
        <w:tc>
          <w:tcPr>
            <w:tcW w:w="1984" w:type="dxa"/>
          </w:tcPr>
          <w:p w:rsidR="00B935DF" w:rsidRPr="009D38FD" w:rsidRDefault="00240536" w:rsidP="00337B32">
            <w:r w:rsidRPr="009D38FD">
              <w:t>4</w:t>
            </w:r>
            <w:r w:rsidR="00156408">
              <w:t>2</w:t>
            </w:r>
            <w:r w:rsidR="00B935DF" w:rsidRPr="009D38FD">
              <w:t xml:space="preserve"> </w:t>
            </w:r>
            <w:r w:rsidR="009D38FD" w:rsidRPr="009D38FD">
              <w:t>год</w:t>
            </w:r>
          </w:p>
        </w:tc>
      </w:tr>
      <w:tr w:rsidR="00B935DF" w:rsidRPr="00B56B43" w:rsidTr="00515770">
        <w:trPr>
          <w:trHeight w:val="261"/>
        </w:trPr>
        <w:tc>
          <w:tcPr>
            <w:tcW w:w="2127" w:type="dxa"/>
          </w:tcPr>
          <w:p w:rsidR="00B935DF" w:rsidRPr="00A71EEB" w:rsidRDefault="00156408" w:rsidP="00B56B43">
            <w:pPr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B935DF" w:rsidRPr="00A71EEB" w:rsidRDefault="00B935DF" w:rsidP="00B56B43">
            <w:r w:rsidRPr="00A71EEB">
              <w:t>Колмакова В.В.</w:t>
            </w:r>
          </w:p>
        </w:tc>
        <w:tc>
          <w:tcPr>
            <w:tcW w:w="1984" w:type="dxa"/>
          </w:tcPr>
          <w:p w:rsidR="00B935DF" w:rsidRPr="00A71EEB" w:rsidRDefault="00233863" w:rsidP="00B56B43">
            <w:r w:rsidRPr="00A71EEB">
              <w:t>4</w:t>
            </w:r>
            <w:r w:rsidR="00156408">
              <w:t>7</w:t>
            </w:r>
            <w:r w:rsidR="00B935DF" w:rsidRPr="00A71EEB">
              <w:t xml:space="preserve"> </w:t>
            </w:r>
            <w:r w:rsidR="00A51F27" w:rsidRPr="00A71EEB">
              <w:t>лет</w:t>
            </w:r>
          </w:p>
        </w:tc>
      </w:tr>
      <w:tr w:rsidR="00B935DF" w:rsidRPr="00B56B43" w:rsidTr="00A71EEB">
        <w:trPr>
          <w:trHeight w:val="261"/>
        </w:trPr>
        <w:tc>
          <w:tcPr>
            <w:tcW w:w="2127" w:type="dxa"/>
            <w:shd w:val="clear" w:color="auto" w:fill="auto"/>
          </w:tcPr>
          <w:p w:rsidR="00B935DF" w:rsidRPr="00A71EEB" w:rsidRDefault="00156408" w:rsidP="00B56B43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B935DF" w:rsidRPr="00A71EEB" w:rsidRDefault="00B935DF" w:rsidP="00B56B43">
            <w:r w:rsidRPr="00A71EEB">
              <w:t>Кушкова О.В.</w:t>
            </w:r>
          </w:p>
        </w:tc>
        <w:tc>
          <w:tcPr>
            <w:tcW w:w="1984" w:type="dxa"/>
            <w:shd w:val="clear" w:color="auto" w:fill="auto"/>
          </w:tcPr>
          <w:p w:rsidR="00B935DF" w:rsidRPr="00A71EEB" w:rsidRDefault="00156408" w:rsidP="00B56B43">
            <w:r>
              <w:t>33</w:t>
            </w:r>
            <w:r w:rsidR="0051761E" w:rsidRPr="00A71EEB">
              <w:t xml:space="preserve"> год</w:t>
            </w:r>
            <w:r w:rsidR="00A51F27" w:rsidRPr="00A71EEB">
              <w:t>а</w:t>
            </w:r>
          </w:p>
        </w:tc>
      </w:tr>
      <w:tr w:rsidR="00016902" w:rsidRPr="00B56B43" w:rsidTr="00A71EEB">
        <w:trPr>
          <w:trHeight w:val="261"/>
        </w:trPr>
        <w:tc>
          <w:tcPr>
            <w:tcW w:w="2127" w:type="dxa"/>
            <w:shd w:val="clear" w:color="auto" w:fill="auto"/>
          </w:tcPr>
          <w:p w:rsidR="00016902" w:rsidRDefault="00016902" w:rsidP="00B56B43">
            <w:pPr>
              <w:jc w:val="center"/>
            </w:pPr>
            <w:r>
              <w:t>10</w:t>
            </w:r>
          </w:p>
        </w:tc>
        <w:tc>
          <w:tcPr>
            <w:tcW w:w="2835" w:type="dxa"/>
            <w:shd w:val="clear" w:color="auto" w:fill="auto"/>
          </w:tcPr>
          <w:p w:rsidR="00016902" w:rsidRPr="00A71EEB" w:rsidRDefault="00016902" w:rsidP="00B56B43">
            <w:r>
              <w:t>Ломаев А.А.</w:t>
            </w:r>
          </w:p>
        </w:tc>
        <w:tc>
          <w:tcPr>
            <w:tcW w:w="1984" w:type="dxa"/>
            <w:shd w:val="clear" w:color="auto" w:fill="auto"/>
          </w:tcPr>
          <w:p w:rsidR="00016902" w:rsidRDefault="00016902" w:rsidP="00B56B43">
            <w:r>
              <w:t>1 год</w:t>
            </w:r>
          </w:p>
        </w:tc>
      </w:tr>
      <w:tr w:rsidR="00156408" w:rsidRPr="00B56B43" w:rsidTr="00A71EEB">
        <w:trPr>
          <w:trHeight w:val="261"/>
        </w:trPr>
        <w:tc>
          <w:tcPr>
            <w:tcW w:w="2127" w:type="dxa"/>
            <w:shd w:val="clear" w:color="auto" w:fill="auto"/>
          </w:tcPr>
          <w:p w:rsidR="00156408" w:rsidRPr="00A71EEB" w:rsidRDefault="00016902" w:rsidP="00B56B43">
            <w:pPr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156408" w:rsidRPr="00A71EEB" w:rsidRDefault="00156408" w:rsidP="00B56B43">
            <w:r>
              <w:t>Меховникова А.А.</w:t>
            </w:r>
          </w:p>
        </w:tc>
        <w:tc>
          <w:tcPr>
            <w:tcW w:w="1984" w:type="dxa"/>
            <w:shd w:val="clear" w:color="auto" w:fill="auto"/>
          </w:tcPr>
          <w:p w:rsidR="00156408" w:rsidRDefault="00016902" w:rsidP="00B56B43">
            <w:r>
              <w:t>3</w:t>
            </w:r>
            <w:r w:rsidR="00F753FD">
              <w:t xml:space="preserve"> меся</w:t>
            </w:r>
            <w:r w:rsidR="009F1782">
              <w:t>ца</w:t>
            </w:r>
          </w:p>
        </w:tc>
      </w:tr>
      <w:tr w:rsidR="00B935DF" w:rsidRPr="00B56B43" w:rsidTr="00515770">
        <w:trPr>
          <w:trHeight w:val="275"/>
        </w:trPr>
        <w:tc>
          <w:tcPr>
            <w:tcW w:w="2127" w:type="dxa"/>
          </w:tcPr>
          <w:p w:rsidR="00B935DF" w:rsidRPr="00A71EEB" w:rsidRDefault="00016902" w:rsidP="00B56B43">
            <w:pPr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B935DF" w:rsidRPr="00A71EEB" w:rsidRDefault="00B935DF" w:rsidP="00B56B43">
            <w:r w:rsidRPr="00A71EEB">
              <w:t>Нетребо О.М.</w:t>
            </w:r>
          </w:p>
        </w:tc>
        <w:tc>
          <w:tcPr>
            <w:tcW w:w="1984" w:type="dxa"/>
          </w:tcPr>
          <w:p w:rsidR="00B935DF" w:rsidRPr="00A71EEB" w:rsidRDefault="00016902" w:rsidP="00B56B43">
            <w:r>
              <w:t>13</w:t>
            </w:r>
            <w:r w:rsidR="00240536" w:rsidRPr="00A71EEB">
              <w:t xml:space="preserve"> лет</w:t>
            </w:r>
          </w:p>
        </w:tc>
      </w:tr>
      <w:tr w:rsidR="00B935DF" w:rsidRPr="00B56B43" w:rsidTr="00515770">
        <w:trPr>
          <w:trHeight w:val="261"/>
        </w:trPr>
        <w:tc>
          <w:tcPr>
            <w:tcW w:w="2127" w:type="dxa"/>
          </w:tcPr>
          <w:p w:rsidR="00B935DF" w:rsidRPr="00A71EEB" w:rsidRDefault="00016902" w:rsidP="00B56B43">
            <w:pPr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B935DF" w:rsidRPr="00A71EEB" w:rsidRDefault="00B935DF" w:rsidP="00B56B43">
            <w:r w:rsidRPr="00A71EEB">
              <w:t>Пантелеева Е.В.</w:t>
            </w:r>
          </w:p>
        </w:tc>
        <w:tc>
          <w:tcPr>
            <w:tcW w:w="1984" w:type="dxa"/>
          </w:tcPr>
          <w:p w:rsidR="00B935DF" w:rsidRPr="00A71EEB" w:rsidRDefault="00156408" w:rsidP="00B56B43">
            <w:r>
              <w:t>20</w:t>
            </w:r>
            <w:r w:rsidR="00A71EEB" w:rsidRPr="00A71EEB">
              <w:t xml:space="preserve"> лет</w:t>
            </w:r>
          </w:p>
        </w:tc>
      </w:tr>
      <w:tr w:rsidR="00B935DF" w:rsidRPr="00B56B43" w:rsidTr="00515770">
        <w:trPr>
          <w:trHeight w:val="261"/>
        </w:trPr>
        <w:tc>
          <w:tcPr>
            <w:tcW w:w="2127" w:type="dxa"/>
          </w:tcPr>
          <w:p w:rsidR="00B935DF" w:rsidRPr="000C0A24" w:rsidRDefault="00016902" w:rsidP="00B56B43">
            <w:pPr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B935DF" w:rsidRPr="000C0A24" w:rsidRDefault="00B935DF" w:rsidP="00B56B43">
            <w:r w:rsidRPr="000C0A24">
              <w:t>Пешкова Т.А.</w:t>
            </w:r>
          </w:p>
        </w:tc>
        <w:tc>
          <w:tcPr>
            <w:tcW w:w="1984" w:type="dxa"/>
          </w:tcPr>
          <w:p w:rsidR="00B935DF" w:rsidRPr="00F94D4B" w:rsidRDefault="00016902" w:rsidP="00B56B43">
            <w:r>
              <w:t>39</w:t>
            </w:r>
            <w:r w:rsidR="00240536" w:rsidRPr="000C0A24">
              <w:t xml:space="preserve"> </w:t>
            </w:r>
            <w:r w:rsidR="00A51F27" w:rsidRPr="000C0A24">
              <w:t>лет</w:t>
            </w:r>
          </w:p>
        </w:tc>
      </w:tr>
      <w:tr w:rsidR="00B935DF" w:rsidRPr="00B56B43" w:rsidTr="00515770">
        <w:trPr>
          <w:trHeight w:val="275"/>
        </w:trPr>
        <w:tc>
          <w:tcPr>
            <w:tcW w:w="2127" w:type="dxa"/>
          </w:tcPr>
          <w:p w:rsidR="00B935DF" w:rsidRPr="00B56B43" w:rsidRDefault="00016902" w:rsidP="00B56B43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B935DF" w:rsidRPr="00B56B43" w:rsidRDefault="00B935DF" w:rsidP="00B56B43">
            <w:r w:rsidRPr="00B56B43">
              <w:t xml:space="preserve">Попова Е.Н. </w:t>
            </w:r>
          </w:p>
        </w:tc>
        <w:tc>
          <w:tcPr>
            <w:tcW w:w="1984" w:type="dxa"/>
          </w:tcPr>
          <w:p w:rsidR="00B935DF" w:rsidRPr="00F94D4B" w:rsidRDefault="00156408" w:rsidP="00B56B43">
            <w:r>
              <w:t>13</w:t>
            </w:r>
            <w:r w:rsidR="00240536" w:rsidRPr="00F94D4B">
              <w:t xml:space="preserve"> лет</w:t>
            </w:r>
          </w:p>
        </w:tc>
      </w:tr>
      <w:tr w:rsidR="00240536" w:rsidRPr="00B56B43" w:rsidTr="00515770">
        <w:trPr>
          <w:trHeight w:val="275"/>
        </w:trPr>
        <w:tc>
          <w:tcPr>
            <w:tcW w:w="2127" w:type="dxa"/>
          </w:tcPr>
          <w:p w:rsidR="00240536" w:rsidRPr="00B56B43" w:rsidRDefault="00016902" w:rsidP="00B56B43">
            <w:pPr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240536" w:rsidRPr="00B56B43" w:rsidRDefault="00240536" w:rsidP="00B56B43">
            <w:r w:rsidRPr="00B56B43">
              <w:t>Попова Т.С.</w:t>
            </w:r>
          </w:p>
        </w:tc>
        <w:tc>
          <w:tcPr>
            <w:tcW w:w="1984" w:type="dxa"/>
          </w:tcPr>
          <w:p w:rsidR="00240536" w:rsidRPr="00F94D4B" w:rsidRDefault="00156408" w:rsidP="00B56B43">
            <w:r>
              <w:t>4</w:t>
            </w:r>
            <w:r w:rsidR="00F94D4B" w:rsidRPr="00F94D4B">
              <w:t xml:space="preserve"> года</w:t>
            </w:r>
          </w:p>
        </w:tc>
      </w:tr>
      <w:tr w:rsidR="00B935DF" w:rsidRPr="00B56B43" w:rsidTr="00515770">
        <w:trPr>
          <w:trHeight w:val="261"/>
        </w:trPr>
        <w:tc>
          <w:tcPr>
            <w:tcW w:w="2127" w:type="dxa"/>
          </w:tcPr>
          <w:p w:rsidR="00B935DF" w:rsidRPr="006F3525" w:rsidRDefault="00016902" w:rsidP="00B56B43">
            <w:pPr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B935DF" w:rsidRPr="006F3525" w:rsidRDefault="00B935DF" w:rsidP="00B56B43">
            <w:r w:rsidRPr="006F3525">
              <w:t>Распопова Л.Н.</w:t>
            </w:r>
          </w:p>
        </w:tc>
        <w:tc>
          <w:tcPr>
            <w:tcW w:w="1984" w:type="dxa"/>
          </w:tcPr>
          <w:p w:rsidR="00B935DF" w:rsidRPr="006F3525" w:rsidRDefault="00156408" w:rsidP="00B56B43">
            <w:r>
              <w:t>29</w:t>
            </w:r>
            <w:r w:rsidR="006F3525" w:rsidRPr="006F3525">
              <w:t xml:space="preserve"> лет</w:t>
            </w:r>
          </w:p>
        </w:tc>
      </w:tr>
      <w:tr w:rsidR="00B935DF" w:rsidRPr="00B56B43" w:rsidTr="00515770">
        <w:trPr>
          <w:trHeight w:val="261"/>
        </w:trPr>
        <w:tc>
          <w:tcPr>
            <w:tcW w:w="2127" w:type="dxa"/>
          </w:tcPr>
          <w:p w:rsidR="00B935DF" w:rsidRPr="006F3525" w:rsidRDefault="00016902" w:rsidP="00B56B43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B935DF" w:rsidRPr="006F3525" w:rsidRDefault="00A51F27" w:rsidP="00B56B43">
            <w:r w:rsidRPr="006F3525">
              <w:t>Семе</w:t>
            </w:r>
            <w:r w:rsidR="00B935DF" w:rsidRPr="006F3525">
              <w:t>нова В.В.</w:t>
            </w:r>
          </w:p>
        </w:tc>
        <w:tc>
          <w:tcPr>
            <w:tcW w:w="1984" w:type="dxa"/>
          </w:tcPr>
          <w:p w:rsidR="00B935DF" w:rsidRPr="006F3525" w:rsidRDefault="00156408" w:rsidP="00B56B43">
            <w:r>
              <w:t>23</w:t>
            </w:r>
            <w:r w:rsidR="006F3525" w:rsidRPr="006F3525">
              <w:t xml:space="preserve"> года</w:t>
            </w:r>
          </w:p>
        </w:tc>
      </w:tr>
      <w:tr w:rsidR="00B935DF" w:rsidRPr="00B56B43" w:rsidTr="00515770">
        <w:trPr>
          <w:trHeight w:val="261"/>
        </w:trPr>
        <w:tc>
          <w:tcPr>
            <w:tcW w:w="2127" w:type="dxa"/>
          </w:tcPr>
          <w:p w:rsidR="00B935DF" w:rsidRPr="006F3525" w:rsidRDefault="00016902" w:rsidP="00B56B43">
            <w:pPr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B935DF" w:rsidRPr="006F3525" w:rsidRDefault="00B935DF" w:rsidP="00B56B43">
            <w:r w:rsidRPr="006F3525">
              <w:t>Скочилов Г.В.</w:t>
            </w:r>
          </w:p>
        </w:tc>
        <w:tc>
          <w:tcPr>
            <w:tcW w:w="1984" w:type="dxa"/>
          </w:tcPr>
          <w:p w:rsidR="00B935DF" w:rsidRPr="006F3525" w:rsidRDefault="00156408" w:rsidP="00016902">
            <w:r>
              <w:t>3</w:t>
            </w:r>
            <w:r w:rsidR="00016902">
              <w:t>0</w:t>
            </w:r>
            <w:r w:rsidR="00240536" w:rsidRPr="006F3525">
              <w:t xml:space="preserve"> лет</w:t>
            </w:r>
          </w:p>
        </w:tc>
      </w:tr>
      <w:tr w:rsidR="00B935DF" w:rsidRPr="00B56B43" w:rsidTr="00515770">
        <w:trPr>
          <w:trHeight w:val="275"/>
        </w:trPr>
        <w:tc>
          <w:tcPr>
            <w:tcW w:w="2127" w:type="dxa"/>
          </w:tcPr>
          <w:p w:rsidR="00B935DF" w:rsidRPr="00B56B43" w:rsidRDefault="00016902" w:rsidP="00B56B43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B935DF" w:rsidRPr="00B56B43" w:rsidRDefault="00B935DF" w:rsidP="00B56B43">
            <w:r w:rsidRPr="00B56B43">
              <w:t>Христева Е.С.</w:t>
            </w:r>
          </w:p>
        </w:tc>
        <w:tc>
          <w:tcPr>
            <w:tcW w:w="1984" w:type="dxa"/>
          </w:tcPr>
          <w:p w:rsidR="00B935DF" w:rsidRPr="009D38FD" w:rsidRDefault="00156408" w:rsidP="00B56B43">
            <w:pPr>
              <w:rPr>
                <w:highlight w:val="cyan"/>
              </w:rPr>
            </w:pPr>
            <w:r>
              <w:t>8</w:t>
            </w:r>
            <w:r w:rsidR="00240536" w:rsidRPr="000C0A24">
              <w:t xml:space="preserve"> лет</w:t>
            </w:r>
          </w:p>
        </w:tc>
      </w:tr>
      <w:tr w:rsidR="00B935DF" w:rsidRPr="00B56B43" w:rsidTr="00515770">
        <w:trPr>
          <w:trHeight w:val="275"/>
        </w:trPr>
        <w:tc>
          <w:tcPr>
            <w:tcW w:w="2127" w:type="dxa"/>
          </w:tcPr>
          <w:p w:rsidR="00B935DF" w:rsidRPr="000C0A24" w:rsidRDefault="00016902" w:rsidP="00B56B43">
            <w:pPr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B935DF" w:rsidRPr="000C0A24" w:rsidRDefault="00B935DF" w:rsidP="00B56B43">
            <w:r w:rsidRPr="000C0A24">
              <w:t>Юдинцева А.М.</w:t>
            </w:r>
          </w:p>
        </w:tc>
        <w:tc>
          <w:tcPr>
            <w:tcW w:w="1984" w:type="dxa"/>
          </w:tcPr>
          <w:p w:rsidR="00B935DF" w:rsidRPr="000C0A24" w:rsidRDefault="00016902" w:rsidP="00B56B43">
            <w:r>
              <w:t>16</w:t>
            </w:r>
            <w:r w:rsidR="00240536" w:rsidRPr="000C0A24">
              <w:t xml:space="preserve"> лет</w:t>
            </w:r>
          </w:p>
        </w:tc>
      </w:tr>
    </w:tbl>
    <w:p w:rsidR="00CC7C13" w:rsidRDefault="00CC7C13" w:rsidP="00B56B43">
      <w:pPr>
        <w:rPr>
          <w:b/>
        </w:rPr>
      </w:pPr>
    </w:p>
    <w:p w:rsidR="00B935DF" w:rsidRPr="00B56B43" w:rsidRDefault="00B935DF" w:rsidP="00B56B43">
      <w:pPr>
        <w:jc w:val="center"/>
        <w:rPr>
          <w:b/>
          <w:color w:val="31849B" w:themeColor="accent5" w:themeShade="BF"/>
        </w:rPr>
      </w:pPr>
      <w:r w:rsidRPr="00B56B43">
        <w:rPr>
          <w:b/>
          <w:color w:val="31849B" w:themeColor="accent5" w:themeShade="BF"/>
        </w:rPr>
        <w:lastRenderedPageBreak/>
        <w:t>Список преподавателей, имеющих квалификационн</w:t>
      </w:r>
      <w:r w:rsidR="006879C2" w:rsidRPr="00B56B43">
        <w:rPr>
          <w:b/>
          <w:color w:val="31849B" w:themeColor="accent5" w:themeShade="BF"/>
        </w:rPr>
        <w:t>ую категорию</w:t>
      </w:r>
    </w:p>
    <w:p w:rsidR="00B935DF" w:rsidRPr="00B56B43" w:rsidRDefault="00B935DF" w:rsidP="00B56B43">
      <w:pPr>
        <w:jc w:val="center"/>
        <w:rPr>
          <w:b/>
          <w:color w:val="31849B" w:themeColor="accent5" w:themeShade="BF"/>
        </w:rPr>
      </w:pPr>
      <w:r w:rsidRPr="00B56B43">
        <w:rPr>
          <w:b/>
          <w:color w:val="31849B" w:themeColor="accent5" w:themeShade="BF"/>
        </w:rPr>
        <w:t xml:space="preserve">с указанием </w:t>
      </w:r>
      <w:r w:rsidR="006879C2" w:rsidRPr="00B56B43">
        <w:rPr>
          <w:b/>
          <w:color w:val="31849B" w:themeColor="accent5" w:themeShade="BF"/>
        </w:rPr>
        <w:t>срока действия</w:t>
      </w:r>
      <w:r w:rsidR="00E24A14" w:rsidRPr="00B56B43">
        <w:rPr>
          <w:b/>
          <w:color w:val="31849B" w:themeColor="accent5" w:themeShade="BF"/>
        </w:rPr>
        <w:t xml:space="preserve"> </w:t>
      </w:r>
      <w:r w:rsidR="006879C2" w:rsidRPr="00B56B43">
        <w:rPr>
          <w:b/>
          <w:color w:val="31849B" w:themeColor="accent5" w:themeShade="BF"/>
        </w:rPr>
        <w:t>(</w:t>
      </w:r>
      <w:r w:rsidR="00A51F27" w:rsidRPr="00B56B43">
        <w:rPr>
          <w:b/>
          <w:color w:val="31849B" w:themeColor="accent5" w:themeShade="BF"/>
        </w:rPr>
        <w:t>на 31.12.20</w:t>
      </w:r>
      <w:r w:rsidR="00CA1EEE">
        <w:rPr>
          <w:b/>
          <w:color w:val="31849B" w:themeColor="accent5" w:themeShade="BF"/>
        </w:rPr>
        <w:t>20</w:t>
      </w:r>
      <w:r w:rsidRPr="00B56B43">
        <w:rPr>
          <w:b/>
          <w:color w:val="31849B" w:themeColor="accent5" w:themeShade="BF"/>
        </w:rPr>
        <w:t xml:space="preserve"> г.</w:t>
      </w:r>
      <w:r w:rsidR="006879C2" w:rsidRPr="00B56B43">
        <w:rPr>
          <w:b/>
          <w:color w:val="31849B" w:themeColor="accent5" w:themeShade="BF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5103"/>
        <w:gridCol w:w="1701"/>
      </w:tblGrid>
      <w:tr w:rsidR="00B935DF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B935DF" w:rsidRPr="00B56B43" w:rsidRDefault="00B935DF" w:rsidP="00B56B43">
            <w:pPr>
              <w:jc w:val="center"/>
              <w:rPr>
                <w:color w:val="FFFFFF" w:themeColor="background1"/>
              </w:rPr>
            </w:pPr>
            <w:r w:rsidRPr="00B56B43">
              <w:rPr>
                <w:color w:val="FFFFFF" w:themeColor="background1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B935DF" w:rsidRPr="00B56B43" w:rsidRDefault="00B935DF" w:rsidP="00B56B43">
            <w:pPr>
              <w:jc w:val="center"/>
              <w:rPr>
                <w:color w:val="FFFFFF" w:themeColor="background1"/>
              </w:rPr>
            </w:pPr>
            <w:r w:rsidRPr="00B56B43">
              <w:rPr>
                <w:color w:val="FFFFFF" w:themeColor="background1"/>
              </w:rPr>
              <w:t>ФИО</w:t>
            </w:r>
            <w:r w:rsidRPr="00B56B43">
              <w:rPr>
                <w:color w:val="FFFFFF" w:themeColor="background1"/>
              </w:rPr>
              <w:br/>
              <w:t xml:space="preserve"> преподавателей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B935DF" w:rsidRPr="00B56B43" w:rsidRDefault="00515770" w:rsidP="00B56B43">
            <w:pPr>
              <w:jc w:val="center"/>
              <w:rPr>
                <w:color w:val="FFFFFF" w:themeColor="background1"/>
              </w:rPr>
            </w:pPr>
            <w:r w:rsidRPr="00B56B43">
              <w:rPr>
                <w:color w:val="FFFFFF" w:themeColor="background1"/>
              </w:rPr>
              <w:t xml:space="preserve">Дата присвоения </w:t>
            </w:r>
            <w:r w:rsidRPr="00B56B43">
              <w:rPr>
                <w:color w:val="FFFFFF" w:themeColor="background1"/>
              </w:rPr>
              <w:br/>
              <w:t xml:space="preserve">квалификационной </w:t>
            </w:r>
            <w:r w:rsidR="00B935DF" w:rsidRPr="00B56B43">
              <w:rPr>
                <w:color w:val="FFFFFF" w:themeColor="background1"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B935DF" w:rsidRPr="00B56B43" w:rsidRDefault="00B935DF" w:rsidP="00B56B43">
            <w:pPr>
              <w:jc w:val="center"/>
              <w:rPr>
                <w:color w:val="FFFFFF" w:themeColor="background1"/>
              </w:rPr>
            </w:pPr>
            <w:r w:rsidRPr="00B56B43">
              <w:rPr>
                <w:color w:val="FFFFFF" w:themeColor="background1"/>
              </w:rPr>
              <w:t>Срок действия категории</w:t>
            </w:r>
          </w:p>
        </w:tc>
      </w:tr>
      <w:tr w:rsidR="00B935DF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pPr>
              <w:jc w:val="center"/>
            </w:pPr>
            <w:r w:rsidRPr="00B56B4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>Авдеева О.Н.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 xml:space="preserve"> </w:t>
            </w:r>
            <w:r w:rsidR="007656A7" w:rsidRPr="00B56B43">
              <w:t>высшая квалификационная категория (распоряжение №417-р от 07.05.2018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48037B" w:rsidRDefault="007656A7" w:rsidP="00B56B43">
            <w:r w:rsidRPr="0048037B">
              <w:t>26.04.2023 г.</w:t>
            </w:r>
            <w:r w:rsidR="00B935DF" w:rsidRPr="0048037B">
              <w:br/>
            </w:r>
          </w:p>
        </w:tc>
      </w:tr>
      <w:tr w:rsidR="00B935DF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pPr>
              <w:jc w:val="center"/>
            </w:pPr>
            <w:r w:rsidRPr="00B56B4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>Алеева Н.Б.</w:t>
            </w:r>
          </w:p>
          <w:p w:rsidR="00B935DF" w:rsidRPr="00B56B43" w:rsidRDefault="00B935DF" w:rsidP="00B56B43">
            <w:r w:rsidRPr="00B56B43">
              <w:t>(история искусств)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 xml:space="preserve">высшая </w:t>
            </w:r>
            <w:r w:rsidR="00515770" w:rsidRPr="00B56B43">
              <w:t>квалификационная категория</w:t>
            </w:r>
            <w:r w:rsidR="003F4FA7">
              <w:t xml:space="preserve"> </w:t>
            </w:r>
            <w:r w:rsidR="003F4FA7">
              <w:br/>
              <w:t>(распоряжение</w:t>
            </w:r>
            <w:r w:rsidR="001A44B5" w:rsidRPr="00B56B43">
              <w:t xml:space="preserve"> № 951-р от 30.12.15</w:t>
            </w:r>
            <w:r w:rsidRPr="00B56B43">
              <w:t xml:space="preserve"> г.)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48037B" w:rsidRDefault="00B935DF" w:rsidP="00B56B43">
            <w:r w:rsidRPr="0048037B">
              <w:t>28.12</w:t>
            </w:r>
            <w:r w:rsidR="00337B32" w:rsidRPr="0048037B">
              <w:t>.2025</w:t>
            </w:r>
            <w:r w:rsidRPr="0048037B">
              <w:t xml:space="preserve"> г.</w:t>
            </w:r>
          </w:p>
          <w:p w:rsidR="00B935DF" w:rsidRPr="0048037B" w:rsidRDefault="00B935DF" w:rsidP="00B56B43"/>
        </w:tc>
      </w:tr>
      <w:tr w:rsidR="00FB2D52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2" w:rsidRPr="00B56B43" w:rsidRDefault="00FB2D52" w:rsidP="00B56B43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2" w:rsidRPr="00B56B43" w:rsidRDefault="00FB2D52" w:rsidP="00B56B43">
            <w:r>
              <w:t>Аленина И.А.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2" w:rsidRDefault="00FB2D52" w:rsidP="00FB2D52">
            <w:r>
              <w:t>I квалификационная категория</w:t>
            </w:r>
          </w:p>
          <w:p w:rsidR="00FB2D52" w:rsidRPr="00B56B43" w:rsidRDefault="00FB2D52" w:rsidP="00FB2D52">
            <w:r>
              <w:t>(распоряжение №827-р от 12.05.2021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52" w:rsidRPr="0048037B" w:rsidRDefault="00FB2D52" w:rsidP="00FB2D52">
            <w:r>
              <w:t>30.04.2026 г.</w:t>
            </w:r>
          </w:p>
        </w:tc>
      </w:tr>
      <w:tr w:rsidR="00B935DF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FB2D52" w:rsidP="00B56B43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>Вернер С.В.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 xml:space="preserve">высшая </w:t>
            </w:r>
            <w:r w:rsidR="00515770" w:rsidRPr="00B56B43">
              <w:t xml:space="preserve">квалификационная категория </w:t>
            </w:r>
            <w:r w:rsidR="00515770" w:rsidRPr="00B56B43">
              <w:br/>
            </w:r>
            <w:r w:rsidR="003F4FA7">
              <w:t xml:space="preserve">(распоряжение </w:t>
            </w:r>
            <w:r w:rsidR="001A44B5" w:rsidRPr="00B56B43">
              <w:t xml:space="preserve">№ 951-р от 30.12.15 г.)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48037B" w:rsidRDefault="00B935DF" w:rsidP="00B56B43">
            <w:r w:rsidRPr="0048037B">
              <w:t>28.12</w:t>
            </w:r>
            <w:r w:rsidR="00337B32" w:rsidRPr="0048037B">
              <w:t>.2025</w:t>
            </w:r>
            <w:r w:rsidRPr="0048037B">
              <w:t xml:space="preserve"> г.</w:t>
            </w:r>
          </w:p>
          <w:p w:rsidR="00B935DF" w:rsidRPr="0048037B" w:rsidRDefault="00B935DF" w:rsidP="00B56B43"/>
        </w:tc>
      </w:tr>
      <w:tr w:rsidR="00B935DF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FB2D52" w:rsidP="00B56B43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>Двизова О.В.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 xml:space="preserve">высшая </w:t>
            </w:r>
            <w:r w:rsidR="00515770" w:rsidRPr="00B56B43">
              <w:t>квалификационная категория</w:t>
            </w:r>
            <w:r w:rsidRPr="00B56B43">
              <w:t xml:space="preserve"> – преподаватель (пр. № </w:t>
            </w:r>
            <w:r w:rsidR="00E67E18" w:rsidRPr="00B56B43">
              <w:t>934-р от 27.12.17</w:t>
            </w:r>
            <w:r w:rsidRPr="00B56B43">
              <w:t xml:space="preserve">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48037B" w:rsidRDefault="00B935DF" w:rsidP="00B56B43"/>
          <w:p w:rsidR="00B935DF" w:rsidRPr="0048037B" w:rsidRDefault="00B935DF" w:rsidP="00B56B43">
            <w:r w:rsidRPr="0048037B">
              <w:t>27.12.20</w:t>
            </w:r>
            <w:r w:rsidR="00E67E18" w:rsidRPr="0048037B">
              <w:t>22</w:t>
            </w:r>
            <w:r w:rsidRPr="0048037B">
              <w:t xml:space="preserve"> г.</w:t>
            </w:r>
          </w:p>
        </w:tc>
      </w:tr>
      <w:tr w:rsidR="00B935DF" w:rsidRPr="00B56B43" w:rsidTr="00C27246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FB2D52" w:rsidP="00B56B43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>Князева А.П.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7" w:rsidRPr="00B56B43" w:rsidRDefault="00B935DF" w:rsidP="00B56B43">
            <w:r w:rsidRPr="00B56B43">
              <w:t xml:space="preserve">высшая </w:t>
            </w:r>
            <w:r w:rsidR="00515770" w:rsidRPr="00B56B43">
              <w:t xml:space="preserve">квалификационная категория </w:t>
            </w:r>
          </w:p>
          <w:p w:rsidR="00B935DF" w:rsidRPr="00B56B43" w:rsidRDefault="00515770" w:rsidP="00B56B43">
            <w:r w:rsidRPr="00B56B43">
              <w:t>(</w:t>
            </w:r>
            <w:r w:rsidR="007656A7" w:rsidRPr="00B56B43">
              <w:t>распоряжение №1139р от 28.12.18 г.)</w:t>
            </w:r>
            <w:r w:rsidR="00C27246" w:rsidRPr="00B56B43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48037B" w:rsidRDefault="007656A7" w:rsidP="00B56B43">
            <w:r w:rsidRPr="0048037B">
              <w:t>28</w:t>
            </w:r>
            <w:r w:rsidR="00B935DF" w:rsidRPr="0048037B">
              <w:t>.12.20</w:t>
            </w:r>
            <w:r w:rsidRPr="0048037B">
              <w:t>23</w:t>
            </w:r>
            <w:r w:rsidR="00C27246" w:rsidRPr="0048037B">
              <w:t xml:space="preserve"> г.</w:t>
            </w:r>
          </w:p>
        </w:tc>
      </w:tr>
      <w:tr w:rsidR="00B935DF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FB2D52" w:rsidP="00B56B43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>Колмакова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 xml:space="preserve">высшая </w:t>
            </w:r>
            <w:r w:rsidR="00515770" w:rsidRPr="00B56B43">
              <w:t>квалификационная категория</w:t>
            </w:r>
            <w:r w:rsidRPr="00B56B43">
              <w:t xml:space="preserve"> (</w:t>
            </w:r>
            <w:r w:rsidR="007656A7" w:rsidRPr="00B56B43">
              <w:t>распоряжение №1139р от 28.12.18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48037B" w:rsidRDefault="007656A7" w:rsidP="00B56B43">
            <w:r w:rsidRPr="0048037B">
              <w:t>28.12.2023 г.</w:t>
            </w:r>
          </w:p>
        </w:tc>
      </w:tr>
      <w:tr w:rsidR="00B935DF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FB2D52" w:rsidP="00B56B43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 xml:space="preserve">Кушкова О.В.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 xml:space="preserve">высшая </w:t>
            </w:r>
            <w:r w:rsidR="00515770" w:rsidRPr="00B56B43">
              <w:t>квалификационная категория</w:t>
            </w:r>
            <w:r w:rsidRPr="00B56B43">
              <w:t xml:space="preserve"> </w:t>
            </w:r>
            <w:r w:rsidRPr="00B56B43">
              <w:br/>
            </w:r>
            <w:r w:rsidR="003F4FA7">
              <w:t>(распоряжение</w:t>
            </w:r>
            <w:r w:rsidR="001A44B5" w:rsidRPr="00B56B43">
              <w:t xml:space="preserve"> № 951-р от 30.12.15 г.)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48037B" w:rsidRDefault="00B935DF" w:rsidP="00B56B43">
            <w:r w:rsidRPr="0048037B">
              <w:t>28.12</w:t>
            </w:r>
            <w:r w:rsidR="00337B32" w:rsidRPr="0048037B">
              <w:t>.2025</w:t>
            </w:r>
            <w:r w:rsidRPr="0048037B">
              <w:t xml:space="preserve"> г.</w:t>
            </w:r>
          </w:p>
          <w:p w:rsidR="00B935DF" w:rsidRPr="0048037B" w:rsidRDefault="00B935DF" w:rsidP="00B56B43"/>
        </w:tc>
      </w:tr>
      <w:tr w:rsidR="00B935DF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FB2D52" w:rsidP="00B56B43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>Нетребо О.М.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E67E18" w:rsidP="00B56B43">
            <w:r w:rsidRPr="00B56B43">
              <w:t xml:space="preserve">высшая квалификационная </w:t>
            </w:r>
            <w:r w:rsidR="00B935DF" w:rsidRPr="00B56B43">
              <w:t>категория</w:t>
            </w:r>
            <w:r w:rsidR="00B935DF" w:rsidRPr="00B56B43">
              <w:br/>
              <w:t xml:space="preserve"> (</w:t>
            </w:r>
            <w:r w:rsidR="003F4FA7">
              <w:t>приказ</w:t>
            </w:r>
            <w:r w:rsidRPr="00B56B43">
              <w:t xml:space="preserve"> №934-р от 27.12.17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48037B" w:rsidRDefault="00B935DF" w:rsidP="00B56B43">
            <w:r w:rsidRPr="0048037B">
              <w:t>28.12.20</w:t>
            </w:r>
            <w:r w:rsidR="00E67E18" w:rsidRPr="0048037B">
              <w:t>22</w:t>
            </w:r>
            <w:r w:rsidRPr="0048037B">
              <w:t xml:space="preserve"> г.</w:t>
            </w:r>
          </w:p>
          <w:p w:rsidR="00B935DF" w:rsidRPr="0048037B" w:rsidRDefault="00B935DF" w:rsidP="00B56B43"/>
        </w:tc>
      </w:tr>
      <w:tr w:rsidR="00B935DF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FB2D52" w:rsidP="00B56B43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>Пантелеева Е.В.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 xml:space="preserve">высшая </w:t>
            </w:r>
            <w:r w:rsidR="00515770" w:rsidRPr="00B56B43">
              <w:t>квалификационная категория</w:t>
            </w:r>
            <w:r w:rsidRPr="00B56B43">
              <w:t xml:space="preserve"> </w:t>
            </w:r>
            <w:r w:rsidRPr="00B56B43">
              <w:br/>
            </w:r>
            <w:r w:rsidR="003F4FA7">
              <w:t xml:space="preserve">(распоряжение </w:t>
            </w:r>
            <w:r w:rsidR="001A44B5" w:rsidRPr="00B56B43">
              <w:t xml:space="preserve">№ 951-р от 30.12.15 г.)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48037B" w:rsidRDefault="00B935DF" w:rsidP="00B56B43">
            <w:r w:rsidRPr="0048037B">
              <w:t>28.12</w:t>
            </w:r>
            <w:r w:rsidR="00E24A14" w:rsidRPr="0048037B">
              <w:t>.202</w:t>
            </w:r>
            <w:r w:rsidR="00337B32" w:rsidRPr="0048037B">
              <w:t>5</w:t>
            </w:r>
            <w:r w:rsidRPr="0048037B">
              <w:t xml:space="preserve"> г.</w:t>
            </w:r>
          </w:p>
          <w:p w:rsidR="00B935DF" w:rsidRPr="0048037B" w:rsidRDefault="00B935DF" w:rsidP="00B56B43"/>
        </w:tc>
      </w:tr>
      <w:tr w:rsidR="00B935DF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FB2D52" w:rsidP="00B56B43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 xml:space="preserve">Пешкова Т.А.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B56B43" w:rsidRDefault="00B935DF" w:rsidP="00B56B43">
            <w:r w:rsidRPr="00B56B43">
              <w:t xml:space="preserve">высшая </w:t>
            </w:r>
            <w:r w:rsidR="00515770" w:rsidRPr="00B56B43">
              <w:t>квалификационная категория</w:t>
            </w:r>
          </w:p>
          <w:p w:rsidR="00B935DF" w:rsidRPr="00B56B43" w:rsidRDefault="00B935DF" w:rsidP="00B56B43">
            <w:r w:rsidRPr="00B56B43">
              <w:t xml:space="preserve"> </w:t>
            </w:r>
            <w:r w:rsidR="003F4FA7">
              <w:t>(распоряжение</w:t>
            </w:r>
            <w:r w:rsidR="001A44B5" w:rsidRPr="00B56B43">
              <w:t xml:space="preserve"> № 951-р от 30.12.15 г.)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DF" w:rsidRPr="0048037B" w:rsidRDefault="00B935DF" w:rsidP="00B56B43">
            <w:r w:rsidRPr="0048037B">
              <w:t>28.12</w:t>
            </w:r>
            <w:r w:rsidR="00337B32" w:rsidRPr="0048037B">
              <w:t>.2025</w:t>
            </w:r>
            <w:r w:rsidRPr="0048037B">
              <w:t xml:space="preserve"> г.</w:t>
            </w:r>
          </w:p>
          <w:p w:rsidR="00B935DF" w:rsidRPr="0048037B" w:rsidRDefault="00B935DF" w:rsidP="00B56B43"/>
        </w:tc>
      </w:tr>
      <w:tr w:rsidR="00A51F27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FB2D52" w:rsidP="00B56B43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A51F27" w:rsidP="00B56B43">
            <w:r w:rsidRPr="00B56B43">
              <w:t>Попова Е.Н.    (история искусств)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A51F27" w:rsidP="00B56B43">
            <w:r w:rsidRPr="00B56B43">
              <w:t>высшая квалификационная категория</w:t>
            </w:r>
          </w:p>
          <w:p w:rsidR="00A51F27" w:rsidRPr="00B56B43" w:rsidRDefault="003F4FA7" w:rsidP="00B56B43">
            <w:r>
              <w:t xml:space="preserve"> (распоряжение </w:t>
            </w:r>
            <w:r w:rsidR="00A51F27" w:rsidRPr="00B56B43">
              <w:t>№ 1003</w:t>
            </w:r>
            <w:r w:rsidR="00897D00" w:rsidRPr="00B56B43">
              <w:t>-р от 02</w:t>
            </w:r>
            <w:r w:rsidR="00A51F27" w:rsidRPr="00B56B43">
              <w:t>.12.1</w:t>
            </w:r>
            <w:r w:rsidR="00897D00" w:rsidRPr="00B56B43">
              <w:t>9</w:t>
            </w:r>
            <w:r w:rsidR="00A51F27" w:rsidRPr="00B56B43">
              <w:t xml:space="preserve"> г.)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48037B" w:rsidRDefault="00A51F27" w:rsidP="00B56B43">
            <w:r w:rsidRPr="0048037B">
              <w:t>0</w:t>
            </w:r>
            <w:r w:rsidR="00897D00" w:rsidRPr="0048037B">
              <w:t>1</w:t>
            </w:r>
            <w:r w:rsidRPr="0048037B">
              <w:t>.12.20</w:t>
            </w:r>
            <w:r w:rsidR="00897D00" w:rsidRPr="0048037B">
              <w:t>24</w:t>
            </w:r>
            <w:r w:rsidRPr="0048037B">
              <w:t xml:space="preserve"> г.</w:t>
            </w:r>
          </w:p>
        </w:tc>
      </w:tr>
      <w:tr w:rsidR="00A51F27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FB2D52" w:rsidP="00B56B43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A51F27" w:rsidP="00B56B43">
            <w:r w:rsidRPr="00B56B43">
              <w:t>Попова Т.С.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A51F27" w:rsidP="00B56B43">
            <w:r w:rsidRPr="00B56B43">
              <w:rPr>
                <w:lang w:val="en-US"/>
              </w:rPr>
              <w:t>I</w:t>
            </w:r>
            <w:r w:rsidRPr="00B56B43">
              <w:t xml:space="preserve"> квалификационная категория</w:t>
            </w:r>
          </w:p>
          <w:p w:rsidR="00A51F27" w:rsidRPr="00B56B43" w:rsidRDefault="00A51F27" w:rsidP="00B56B43">
            <w:r w:rsidRPr="00B56B43">
              <w:t>(распоряжение № 917-р от 06.11.2019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48037B" w:rsidRDefault="00A51F27" w:rsidP="00B56B43">
            <w:r w:rsidRPr="0048037B">
              <w:t>01.11.2024 г.</w:t>
            </w:r>
          </w:p>
        </w:tc>
      </w:tr>
      <w:tr w:rsidR="00A51F27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FB2D52" w:rsidP="00B56B43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A51F27" w:rsidP="00B56B43">
            <w:r w:rsidRPr="00B56B43">
              <w:t>Распопова Л.Н.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A51F27" w:rsidP="00B56B43">
            <w:r w:rsidRPr="00B56B43">
              <w:t>высшая ква</w:t>
            </w:r>
            <w:r w:rsidR="003F4FA7">
              <w:t xml:space="preserve">лификационная категория </w:t>
            </w:r>
            <w:r w:rsidR="003F4FA7">
              <w:br/>
              <w:t>(распоряжение</w:t>
            </w:r>
            <w:r w:rsidRPr="00B56B43">
              <w:t xml:space="preserve"> № 951-р от </w:t>
            </w:r>
            <w:r w:rsidR="00192C4B" w:rsidRPr="00B56B43">
              <w:t>30</w:t>
            </w:r>
            <w:r w:rsidRPr="00B56B43">
              <w:t>.12.1</w:t>
            </w:r>
            <w:r w:rsidR="00192C4B" w:rsidRPr="00B56B43">
              <w:t>5</w:t>
            </w:r>
            <w:r w:rsidRPr="00B56B43">
              <w:t xml:space="preserve"> г.)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337B32" w:rsidRDefault="00192C4B" w:rsidP="00B56B43">
            <w:pPr>
              <w:rPr>
                <w:highlight w:val="yellow"/>
              </w:rPr>
            </w:pPr>
            <w:r w:rsidRPr="0048037B">
              <w:t>28</w:t>
            </w:r>
            <w:r w:rsidR="00A51F27" w:rsidRPr="0048037B">
              <w:t>.12.202</w:t>
            </w:r>
            <w:r w:rsidR="00337B32" w:rsidRPr="0048037B">
              <w:t>5</w:t>
            </w:r>
            <w:r w:rsidR="00A51F27" w:rsidRPr="0048037B">
              <w:t xml:space="preserve"> г.</w:t>
            </w:r>
          </w:p>
          <w:p w:rsidR="00A51F27" w:rsidRPr="00337B32" w:rsidRDefault="00A51F27" w:rsidP="00B56B43">
            <w:pPr>
              <w:rPr>
                <w:highlight w:val="yellow"/>
              </w:rPr>
            </w:pPr>
          </w:p>
        </w:tc>
      </w:tr>
      <w:tr w:rsidR="00A51F27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FB2D52" w:rsidP="00B56B43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A51F27" w:rsidP="00B56B43">
            <w:r w:rsidRPr="00B56B43">
              <w:t>Семенова В.В.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48037B" w:rsidRDefault="00A51F27" w:rsidP="00B56B43">
            <w:r w:rsidRPr="0048037B">
              <w:rPr>
                <w:lang w:val="en-US"/>
              </w:rPr>
              <w:t>I</w:t>
            </w:r>
            <w:r w:rsidRPr="0048037B">
              <w:t xml:space="preserve"> квалификационная категория</w:t>
            </w:r>
          </w:p>
          <w:p w:rsidR="00A51F27" w:rsidRPr="0048037B" w:rsidRDefault="00A51F27" w:rsidP="00B56B43">
            <w:r w:rsidRPr="0048037B">
              <w:t>(распоряжение №417-р от 07.05.2018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48037B" w:rsidRDefault="00A51F27" w:rsidP="00B56B43">
            <w:r w:rsidRPr="0048037B">
              <w:t>26.04.2023 г.</w:t>
            </w:r>
          </w:p>
        </w:tc>
      </w:tr>
      <w:tr w:rsidR="00A51F27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FB2D52" w:rsidP="00B56B43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A51F27" w:rsidP="00B56B43">
            <w:r w:rsidRPr="00B56B43">
              <w:t>Скочилов Г.В. (скульптура)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B56B43" w:rsidRDefault="00A51F27" w:rsidP="00B56B43">
            <w:r w:rsidRPr="00B56B43">
              <w:t>высшая квалификационная категория</w:t>
            </w:r>
          </w:p>
          <w:p w:rsidR="00A51F27" w:rsidRPr="00B56B43" w:rsidRDefault="003F4FA7" w:rsidP="00B56B43">
            <w:r>
              <w:t>(приказ</w:t>
            </w:r>
            <w:r w:rsidR="00A51F27" w:rsidRPr="00B56B43">
              <w:t xml:space="preserve"> № </w:t>
            </w:r>
            <w:r w:rsidR="00192C4B" w:rsidRPr="00B56B43">
              <w:t>433-р от 17.05</w:t>
            </w:r>
            <w:r w:rsidR="00A51F27" w:rsidRPr="00B56B43">
              <w:t>.201</w:t>
            </w:r>
            <w:r w:rsidR="00192C4B" w:rsidRPr="00B56B43">
              <w:t>9</w:t>
            </w:r>
            <w:r w:rsidR="00A51F27" w:rsidRPr="00B56B43">
              <w:t xml:space="preserve"> г.)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27" w:rsidRPr="0048037B" w:rsidRDefault="00A51F27" w:rsidP="00B56B43">
            <w:r w:rsidRPr="0048037B">
              <w:t>30.04.20</w:t>
            </w:r>
            <w:r w:rsidR="00192C4B" w:rsidRPr="0048037B">
              <w:t>24</w:t>
            </w:r>
            <w:r w:rsidRPr="0048037B">
              <w:t xml:space="preserve"> г.</w:t>
            </w:r>
          </w:p>
        </w:tc>
      </w:tr>
      <w:tr w:rsidR="00897D00" w:rsidRPr="00B56B43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00" w:rsidRPr="00B56B43" w:rsidRDefault="00FB2D52" w:rsidP="00B56B43">
            <w:pPr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00" w:rsidRPr="00B56B43" w:rsidRDefault="00897D00" w:rsidP="00B56B43">
            <w:r w:rsidRPr="00B56B43">
              <w:t>Юдинцева А.М.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00" w:rsidRPr="00B56B43" w:rsidRDefault="00897D00" w:rsidP="00B56B43">
            <w:r w:rsidRPr="00B56B43">
              <w:t>высшая квалификационная категория</w:t>
            </w:r>
          </w:p>
          <w:p w:rsidR="00897D00" w:rsidRPr="00B56B43" w:rsidRDefault="003F4FA7" w:rsidP="00B56B43">
            <w:r>
              <w:t>(приказ</w:t>
            </w:r>
            <w:r w:rsidR="00897D00" w:rsidRPr="00B56B43">
              <w:t xml:space="preserve"> № 417-р от 07.05.2018 г.)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00" w:rsidRPr="0048037B" w:rsidRDefault="00897D00" w:rsidP="00B56B43">
            <w:r w:rsidRPr="0048037B">
              <w:t>28.04.2023 г.</w:t>
            </w:r>
          </w:p>
        </w:tc>
      </w:tr>
      <w:tr w:rsidR="00897D00" w:rsidRPr="004F4D6C" w:rsidTr="00984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00" w:rsidRPr="00B56B43" w:rsidRDefault="00FB2D52" w:rsidP="00B56B43">
            <w:pPr>
              <w:jc w:val="center"/>
            </w:pPr>
            <w: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00" w:rsidRPr="00B56B43" w:rsidRDefault="00897D00" w:rsidP="00B56B43">
            <w:r w:rsidRPr="00B56B43">
              <w:t>Христева Е.С.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00" w:rsidRPr="00B56B43" w:rsidRDefault="00FB2D52" w:rsidP="00B56B43">
            <w:r>
              <w:t>высшая квалификационная категория (распоряжение от 04.02.2021  № 166-р.)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00" w:rsidRPr="0048037B" w:rsidRDefault="00FB2D52" w:rsidP="00B56B43">
            <w:r>
              <w:t>29.01.2026</w:t>
            </w:r>
            <w:r w:rsidR="00897D00" w:rsidRPr="0048037B">
              <w:t xml:space="preserve"> г.</w:t>
            </w:r>
          </w:p>
        </w:tc>
      </w:tr>
    </w:tbl>
    <w:p w:rsidR="00B21A28" w:rsidRPr="00B21A28" w:rsidRDefault="00B21A28" w:rsidP="00B21A28"/>
    <w:p w:rsidR="00B21A28" w:rsidRPr="001C58BA" w:rsidRDefault="00B21A28" w:rsidP="001C3003">
      <w:pPr>
        <w:rPr>
          <w:color w:val="31849B" w:themeColor="accent5" w:themeShade="BF"/>
        </w:rPr>
      </w:pPr>
      <w:r w:rsidRPr="001C58BA">
        <w:rPr>
          <w:color w:val="31849B" w:themeColor="accent5" w:themeShade="BF"/>
        </w:rPr>
        <w:t xml:space="preserve">Список работников, прошедших повышение квалификации в </w:t>
      </w:r>
      <w:r w:rsidR="00C54F2E" w:rsidRPr="001C58BA">
        <w:rPr>
          <w:color w:val="31849B" w:themeColor="accent5" w:themeShade="BF"/>
        </w:rPr>
        <w:t>отчетном периоде:</w:t>
      </w:r>
      <w:r w:rsidRPr="001C58BA">
        <w:rPr>
          <w:color w:val="31849B" w:themeColor="accent5" w:themeShade="BF"/>
        </w:rPr>
        <w:t xml:space="preserve">        </w:t>
      </w:r>
      <w:r w:rsidR="00C54F2E" w:rsidRPr="001C58BA">
        <w:rPr>
          <w:color w:val="31849B" w:themeColor="accent5" w:themeShade="BF"/>
        </w:rPr>
        <w:t xml:space="preserve"> </w:t>
      </w:r>
      <w:r w:rsidRPr="001C58BA">
        <w:rPr>
          <w:color w:val="31849B" w:themeColor="accent5" w:themeShade="BF"/>
        </w:rPr>
        <w:t xml:space="preserve">                                </w:t>
      </w:r>
    </w:p>
    <w:tbl>
      <w:tblPr>
        <w:tblStyle w:val="af0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08"/>
        <w:gridCol w:w="1744"/>
        <w:gridCol w:w="1842"/>
        <w:gridCol w:w="5245"/>
      </w:tblGrid>
      <w:tr w:rsidR="001C58BA" w:rsidRPr="00B75955" w:rsidTr="00415C3B">
        <w:tc>
          <w:tcPr>
            <w:tcW w:w="808" w:type="dxa"/>
          </w:tcPr>
          <w:p w:rsidR="001C58BA" w:rsidRPr="001C58BA" w:rsidRDefault="001C58BA" w:rsidP="00B21A28">
            <w:r w:rsidRPr="001C58BA">
              <w:t>Всего (чел.)</w:t>
            </w:r>
          </w:p>
        </w:tc>
        <w:tc>
          <w:tcPr>
            <w:tcW w:w="1744" w:type="dxa"/>
          </w:tcPr>
          <w:p w:rsidR="001C58BA" w:rsidRPr="001C58BA" w:rsidRDefault="001C58BA" w:rsidP="00B21A28">
            <w:r w:rsidRPr="001C58BA">
              <w:t>педагоги</w:t>
            </w:r>
          </w:p>
        </w:tc>
        <w:tc>
          <w:tcPr>
            <w:tcW w:w="1842" w:type="dxa"/>
          </w:tcPr>
          <w:p w:rsidR="00415C3B" w:rsidRPr="001C58BA" w:rsidRDefault="001C58BA" w:rsidP="00B21A28">
            <w:r w:rsidRPr="001C58BA">
              <w:t>Другие работники</w:t>
            </w:r>
          </w:p>
        </w:tc>
        <w:tc>
          <w:tcPr>
            <w:tcW w:w="5245" w:type="dxa"/>
          </w:tcPr>
          <w:p w:rsidR="00415C3B" w:rsidRPr="001C58BA" w:rsidRDefault="001C58BA" w:rsidP="00B21A28">
            <w:r w:rsidRPr="001C58BA">
              <w:t>Организация, где прошли повышение квалификации</w:t>
            </w:r>
          </w:p>
        </w:tc>
      </w:tr>
      <w:tr w:rsidR="001C58BA" w:rsidRPr="001C3003" w:rsidTr="00415C3B">
        <w:tc>
          <w:tcPr>
            <w:tcW w:w="808" w:type="dxa"/>
          </w:tcPr>
          <w:p w:rsidR="001C58BA" w:rsidRPr="005E72E7" w:rsidRDefault="00F753FD" w:rsidP="00C54F2E">
            <w:r>
              <w:t>8</w:t>
            </w:r>
          </w:p>
        </w:tc>
        <w:tc>
          <w:tcPr>
            <w:tcW w:w="1744" w:type="dxa"/>
          </w:tcPr>
          <w:p w:rsidR="001C58BA" w:rsidRDefault="00415C3B" w:rsidP="00617FBA">
            <w:pPr>
              <w:rPr>
                <w:sz w:val="20"/>
              </w:rPr>
            </w:pPr>
            <w:r>
              <w:rPr>
                <w:sz w:val="20"/>
              </w:rPr>
              <w:t>1. Авдеева О.Н.;</w:t>
            </w:r>
          </w:p>
          <w:p w:rsidR="00415C3B" w:rsidRDefault="00415C3B" w:rsidP="00617FBA">
            <w:pPr>
              <w:rPr>
                <w:sz w:val="20"/>
              </w:rPr>
            </w:pPr>
            <w:r>
              <w:rPr>
                <w:sz w:val="20"/>
              </w:rPr>
              <w:t>2. Вернер С.В.;</w:t>
            </w:r>
          </w:p>
          <w:p w:rsidR="00415C3B" w:rsidRDefault="00415C3B" w:rsidP="00617FBA">
            <w:pPr>
              <w:rPr>
                <w:sz w:val="20"/>
              </w:rPr>
            </w:pPr>
            <w:r>
              <w:rPr>
                <w:sz w:val="20"/>
              </w:rPr>
              <w:t>3. Князева А.П.;</w:t>
            </w:r>
          </w:p>
          <w:p w:rsidR="00415C3B" w:rsidRDefault="00415C3B" w:rsidP="00617FBA">
            <w:pPr>
              <w:rPr>
                <w:sz w:val="20"/>
              </w:rPr>
            </w:pPr>
            <w:r>
              <w:rPr>
                <w:sz w:val="20"/>
              </w:rPr>
              <w:t>4. Попова Т.С.;</w:t>
            </w:r>
          </w:p>
          <w:p w:rsidR="00415C3B" w:rsidRPr="005E72E7" w:rsidRDefault="00415C3B" w:rsidP="00415C3B">
            <w:r>
              <w:rPr>
                <w:sz w:val="20"/>
              </w:rPr>
              <w:t>5. Скочилов Г.В.</w:t>
            </w:r>
          </w:p>
        </w:tc>
        <w:tc>
          <w:tcPr>
            <w:tcW w:w="1842" w:type="dxa"/>
          </w:tcPr>
          <w:p w:rsidR="00415C3B" w:rsidRDefault="00415C3B" w:rsidP="00B21A28">
            <w:pPr>
              <w:rPr>
                <w:sz w:val="20"/>
              </w:rPr>
            </w:pPr>
            <w:r w:rsidRPr="00415C3B">
              <w:rPr>
                <w:sz w:val="20"/>
              </w:rPr>
              <w:t>1. Гладутис Ю.Е.</w:t>
            </w:r>
            <w:r>
              <w:rPr>
                <w:sz w:val="20"/>
              </w:rPr>
              <w:t>;</w:t>
            </w:r>
          </w:p>
          <w:p w:rsidR="00415C3B" w:rsidRDefault="00415C3B" w:rsidP="00B21A28">
            <w:pPr>
              <w:rPr>
                <w:sz w:val="20"/>
              </w:rPr>
            </w:pPr>
            <w:r>
              <w:rPr>
                <w:sz w:val="20"/>
              </w:rPr>
              <w:t>2. Захаренко Е.А.;</w:t>
            </w:r>
          </w:p>
          <w:p w:rsidR="00415C3B" w:rsidRPr="00415C3B" w:rsidRDefault="00415C3B" w:rsidP="00B21A28">
            <w:r>
              <w:rPr>
                <w:sz w:val="20"/>
              </w:rPr>
              <w:t>3. Христева Е.С.</w:t>
            </w:r>
          </w:p>
        </w:tc>
        <w:tc>
          <w:tcPr>
            <w:tcW w:w="5245" w:type="dxa"/>
          </w:tcPr>
          <w:p w:rsidR="001B1910" w:rsidRPr="00ED3B3B" w:rsidRDefault="001B1910" w:rsidP="001B1910">
            <w:pPr>
              <w:jc w:val="both"/>
              <w:rPr>
                <w:bCs/>
                <w:sz w:val="20"/>
                <w:szCs w:val="20"/>
              </w:rPr>
            </w:pPr>
            <w:r w:rsidRPr="00ED3B3B">
              <w:rPr>
                <w:bCs/>
                <w:sz w:val="20"/>
                <w:szCs w:val="20"/>
              </w:rPr>
              <w:t>- ТОИУМЦКИ, г. Томск, (программа «Изобразительное искусство. Преподаватель рисунка, живописи, композиции»);</w:t>
            </w:r>
          </w:p>
          <w:p w:rsidR="00317ABE" w:rsidRDefault="00ED3B3B" w:rsidP="001B191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ED3B3B">
              <w:rPr>
                <w:sz w:val="20"/>
                <w:szCs w:val="20"/>
              </w:rPr>
              <w:t>Еврейский музей и центр толерантности г. Москва</w:t>
            </w:r>
            <w:r>
              <w:rPr>
                <w:sz w:val="20"/>
                <w:szCs w:val="20"/>
              </w:rPr>
              <w:t xml:space="preserve"> </w:t>
            </w:r>
            <w:r w:rsidRPr="00ED3B3B">
              <w:rPr>
                <w:sz w:val="20"/>
                <w:szCs w:val="20"/>
              </w:rPr>
              <w:t>(«Базовый курс в области корректного общения с людьми с инвалидностью» и «Углубленный курс в области корректного общения с людьми с ментальной инвалидностью»)</w:t>
            </w:r>
            <w:r>
              <w:rPr>
                <w:sz w:val="20"/>
                <w:szCs w:val="20"/>
              </w:rPr>
              <w:t>;</w:t>
            </w:r>
          </w:p>
          <w:p w:rsidR="00F753FD" w:rsidRDefault="00ED3B3B" w:rsidP="00ED3B3B">
            <w:pPr>
              <w:rPr>
                <w:sz w:val="20"/>
                <w:szCs w:val="20"/>
              </w:rPr>
            </w:pPr>
            <w:r w:rsidRPr="00ED3B3B">
              <w:rPr>
                <w:sz w:val="20"/>
                <w:szCs w:val="20"/>
              </w:rPr>
              <w:t>- ДХШ МО г. Калининград («Архитектурный пей</w:t>
            </w:r>
            <w:r w:rsidR="00853DD0">
              <w:rPr>
                <w:sz w:val="20"/>
                <w:szCs w:val="20"/>
              </w:rPr>
              <w:t>заж»);</w:t>
            </w:r>
          </w:p>
          <w:p w:rsidR="00F753FD" w:rsidRDefault="00F753FD" w:rsidP="00ED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АНОО ДПО Уч</w:t>
            </w:r>
            <w:r w:rsidR="00853DD0">
              <w:rPr>
                <w:sz w:val="20"/>
                <w:szCs w:val="20"/>
              </w:rPr>
              <w:t>ебный центр «Атон», г. Томск (программы: «Пожарная безопасность в объёме пожарно-технического минимума», «Оказание первой помощи в образовательных учреждениях», «Антитеррористическая защищенность», «Охрана труда для руководителей и специальстов организации»);</w:t>
            </w:r>
          </w:p>
          <w:p w:rsidR="00853DD0" w:rsidRDefault="00853DD0" w:rsidP="00ED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АНО ДПО «Профессионал» (программа «Эксплуатация тепловых энергоустановок»)</w:t>
            </w:r>
            <w:r w:rsidR="002D7161">
              <w:rPr>
                <w:sz w:val="20"/>
                <w:szCs w:val="20"/>
              </w:rPr>
              <w:t>;</w:t>
            </w:r>
          </w:p>
          <w:p w:rsidR="00F753FD" w:rsidRDefault="00F753FD" w:rsidP="00ED3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ООО «СОФИТ», г. Томск (программа «Порядок организации закупочной деятельности отдельных видов юридических лиц» по ФЗ №223 от 18.07.2011)</w:t>
            </w:r>
            <w:r w:rsidR="002D7161">
              <w:rPr>
                <w:sz w:val="20"/>
                <w:szCs w:val="20"/>
              </w:rPr>
              <w:t>.</w:t>
            </w:r>
          </w:p>
          <w:p w:rsidR="00853DD0" w:rsidRPr="00ED3B3B" w:rsidRDefault="00853DD0" w:rsidP="00ED3B3B">
            <w:pPr>
              <w:rPr>
                <w:sz w:val="20"/>
                <w:szCs w:val="20"/>
              </w:rPr>
            </w:pPr>
          </w:p>
        </w:tc>
      </w:tr>
    </w:tbl>
    <w:p w:rsidR="004A088C" w:rsidRPr="001F24F0" w:rsidRDefault="004A088C" w:rsidP="00AD6B31">
      <w:pPr>
        <w:ind w:firstLine="708"/>
      </w:pPr>
      <w:r w:rsidRPr="001F24F0">
        <w:t>Уровень кадрового обеспечения представлен в Приложении №1</w:t>
      </w:r>
      <w:r w:rsidR="009117D9" w:rsidRPr="001F24F0">
        <w:t xml:space="preserve"> к данному отчету.</w:t>
      </w:r>
      <w:r w:rsidR="002B0343" w:rsidRPr="001F24F0">
        <w:t xml:space="preserve"> </w:t>
      </w:r>
    </w:p>
    <w:p w:rsidR="001F24F0" w:rsidRDefault="001F24F0" w:rsidP="00A37CE6">
      <w:pPr>
        <w:ind w:firstLine="708"/>
      </w:pPr>
    </w:p>
    <w:p w:rsidR="00233863" w:rsidRPr="00622722" w:rsidRDefault="001F1716" w:rsidP="00A37CE6">
      <w:pPr>
        <w:ind w:firstLine="708"/>
      </w:pPr>
      <w:r w:rsidRPr="001F24F0">
        <w:t xml:space="preserve">В рамках осуществления </w:t>
      </w:r>
      <w:r w:rsidR="009117D9" w:rsidRPr="001F24F0">
        <w:t xml:space="preserve">управленческих функций (осуществление контроля) в </w:t>
      </w:r>
      <w:r w:rsidR="00AD6B31" w:rsidRPr="001F24F0">
        <w:t xml:space="preserve">отчетном периоде </w:t>
      </w:r>
      <w:r w:rsidR="009117D9" w:rsidRPr="001F24F0">
        <w:t xml:space="preserve">в </w:t>
      </w:r>
      <w:r w:rsidRPr="001F24F0">
        <w:t>Школе</w:t>
      </w:r>
      <w:r w:rsidRPr="00622722">
        <w:t xml:space="preserve"> </w:t>
      </w:r>
      <w:r w:rsidR="009117D9" w:rsidRPr="00622722">
        <w:t>работали</w:t>
      </w:r>
      <w:r w:rsidRPr="00622722">
        <w:t xml:space="preserve"> </w:t>
      </w:r>
      <w:r w:rsidR="00AD6B31" w:rsidRPr="00622722">
        <w:t xml:space="preserve">такие </w:t>
      </w:r>
      <w:r w:rsidR="005B015A" w:rsidRPr="00622722">
        <w:t>комиссии</w:t>
      </w:r>
      <w:r w:rsidR="00AD6B31" w:rsidRPr="00622722">
        <w:t xml:space="preserve"> и Советы, как</w:t>
      </w:r>
      <w:r w:rsidR="005B015A" w:rsidRPr="00622722">
        <w:t xml:space="preserve">: </w:t>
      </w:r>
    </w:p>
    <w:p w:rsidR="00A37CE6" w:rsidRDefault="00A37CE6" w:rsidP="00A37CE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3686"/>
        <w:gridCol w:w="3368"/>
      </w:tblGrid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2A08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545" w:type="dxa"/>
          </w:tcPr>
          <w:p w:rsidR="00A37CE6" w:rsidRPr="00E32A08" w:rsidRDefault="00A37CE6" w:rsidP="00D538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2A08">
              <w:rPr>
                <w:rFonts w:ascii="Times New Roman" w:hAnsi="Times New Roman" w:cs="Times New Roman"/>
                <w:bCs/>
                <w:sz w:val="22"/>
                <w:szCs w:val="22"/>
              </w:rPr>
              <w:t>Орган</w:t>
            </w:r>
          </w:p>
        </w:tc>
        <w:tc>
          <w:tcPr>
            <w:tcW w:w="3686" w:type="dxa"/>
          </w:tcPr>
          <w:p w:rsidR="00D53876" w:rsidRPr="00E32A08" w:rsidRDefault="00A37CE6" w:rsidP="00D538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2A08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заседаний</w:t>
            </w:r>
          </w:p>
          <w:p w:rsidR="00A37CE6" w:rsidRPr="00E32A08" w:rsidRDefault="00A37CE6" w:rsidP="00D538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2A08">
              <w:rPr>
                <w:rFonts w:ascii="Times New Roman" w:hAnsi="Times New Roman" w:cs="Times New Roman"/>
                <w:bCs/>
                <w:sz w:val="22"/>
                <w:szCs w:val="22"/>
              </w:rPr>
              <w:t>за отчетный период</w:t>
            </w:r>
          </w:p>
        </w:tc>
        <w:tc>
          <w:tcPr>
            <w:tcW w:w="3368" w:type="dxa"/>
          </w:tcPr>
          <w:p w:rsidR="00A37CE6" w:rsidRPr="00E32A08" w:rsidRDefault="00A37CE6" w:rsidP="00D53876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2A08">
              <w:rPr>
                <w:rFonts w:ascii="Times New Roman" w:hAnsi="Times New Roman" w:cs="Times New Roman"/>
                <w:bCs/>
                <w:sz w:val="22"/>
                <w:szCs w:val="22"/>
              </w:rPr>
              <w:t>Результаты деятельности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37CE6" w:rsidRPr="00ED17D3" w:rsidRDefault="00A37CE6" w:rsidP="00A237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ED17D3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по </w:t>
            </w:r>
            <w:r w:rsidR="00A23752" w:rsidRPr="00ED17D3">
              <w:rPr>
                <w:rFonts w:ascii="Times New Roman" w:hAnsi="Times New Roman" w:cs="Times New Roman"/>
                <w:sz w:val="22"/>
                <w:szCs w:val="22"/>
              </w:rPr>
              <w:t>осмотру территории, зданий и помещений школы</w:t>
            </w:r>
          </w:p>
        </w:tc>
        <w:tc>
          <w:tcPr>
            <w:tcW w:w="3686" w:type="dxa"/>
          </w:tcPr>
          <w:p w:rsidR="00A37CE6" w:rsidRPr="00ED17D3" w:rsidRDefault="00C975E3" w:rsidP="00C975E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646947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заседани</w:t>
            </w:r>
            <w:r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я</w:t>
            </w:r>
          </w:p>
        </w:tc>
        <w:tc>
          <w:tcPr>
            <w:tcW w:w="3368" w:type="dxa"/>
          </w:tcPr>
          <w:p w:rsidR="00A37CE6" w:rsidRPr="00C975E3" w:rsidRDefault="00D06904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>Приказ №</w:t>
            </w:r>
            <w:r w:rsidR="00C975E3"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>70</w:t>
            </w:r>
            <w:r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от </w:t>
            </w:r>
            <w:r w:rsidR="00C975E3"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>31</w:t>
            </w:r>
            <w:r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>.08.202</w:t>
            </w:r>
            <w:r w:rsidR="00C975E3"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C975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>г. осмотр</w:t>
            </w:r>
            <w:r w:rsidR="00646947"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здания </w:t>
            </w:r>
            <w:r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>и прилегающей территории к началу нового 202</w:t>
            </w:r>
            <w:r w:rsidR="00C975E3"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-202</w:t>
            </w:r>
            <w:r w:rsidR="00C975E3"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646947"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учебного года.</w:t>
            </w:r>
          </w:p>
          <w:p w:rsidR="00C975E3" w:rsidRDefault="00C975E3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  <w:p w:rsidR="002D7161" w:rsidRPr="00C975E3" w:rsidRDefault="00C975E3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>Приказ №89 от 22.11.2021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</w:p>
          <w:p w:rsidR="00C975E3" w:rsidRDefault="00C975E3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5E3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осмотра территории ДХШ №1 и очистке кровли и тротуара</w:t>
            </w:r>
          </w:p>
          <w:p w:rsidR="001A7088" w:rsidRDefault="001A7088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06904" w:rsidRDefault="001A7088" w:rsidP="001A70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Составлено 13 актов о техническом состоянии здания и оборудования</w:t>
            </w:r>
          </w:p>
          <w:p w:rsidR="001A7088" w:rsidRPr="007B0D4B" w:rsidRDefault="001A7088" w:rsidP="001A708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</w:p>
        </w:tc>
      </w:tr>
      <w:tr w:rsidR="00A23752" w:rsidRPr="00E32A08" w:rsidTr="00A23752">
        <w:trPr>
          <w:trHeight w:val="2303"/>
        </w:trPr>
        <w:tc>
          <w:tcPr>
            <w:tcW w:w="540" w:type="dxa"/>
          </w:tcPr>
          <w:p w:rsidR="00A23752" w:rsidRPr="00E32A08" w:rsidRDefault="00A23752" w:rsidP="00A237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A23752" w:rsidRPr="007B0D4B" w:rsidRDefault="00A23752" w:rsidP="00AB3FF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1F24F0">
              <w:rPr>
                <w:rFonts w:ascii="Times New Roman" w:hAnsi="Times New Roman" w:cs="Times New Roman"/>
                <w:sz w:val="22"/>
                <w:szCs w:val="22"/>
              </w:rPr>
              <w:t>Инвентаризационная комиссия</w:t>
            </w:r>
            <w:r w:rsidR="00E52A5A" w:rsidRPr="001F24F0">
              <w:rPr>
                <w:sz w:val="22"/>
                <w:szCs w:val="22"/>
              </w:rPr>
              <w:t xml:space="preserve"> </w:t>
            </w:r>
            <w:r w:rsidR="00E52A5A" w:rsidRPr="001F24F0">
              <w:rPr>
                <w:rFonts w:ascii="Times New Roman" w:hAnsi="Times New Roman" w:cs="Times New Roman"/>
                <w:sz w:val="22"/>
                <w:szCs w:val="22"/>
              </w:rPr>
              <w:t>по инвентаризации имущества</w:t>
            </w:r>
            <w:r w:rsidR="00E52A5A" w:rsidRPr="001F24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A23752" w:rsidRPr="00E32A08" w:rsidRDefault="00AB3FF9" w:rsidP="00A237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32A08">
              <w:rPr>
                <w:rFonts w:ascii="Times New Roman" w:hAnsi="Times New Roman" w:cs="Times New Roman"/>
                <w:bCs/>
                <w:sz w:val="22"/>
                <w:szCs w:val="22"/>
              </w:rPr>
              <w:t>1 заседание</w:t>
            </w:r>
          </w:p>
          <w:p w:rsidR="00A23752" w:rsidRPr="00E32A08" w:rsidRDefault="00A23752" w:rsidP="00E52A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</w:tcPr>
          <w:p w:rsidR="00A23752" w:rsidRPr="007B0D4B" w:rsidRDefault="00E52A5A" w:rsidP="00A53BC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Акт </w:t>
            </w:r>
            <w:r w:rsidR="009236C1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 </w:t>
            </w:r>
            <w:r w:rsidR="00A53BC8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29</w:t>
            </w:r>
            <w:r w:rsidR="009236C1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  <w:r w:rsidR="00A53BC8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9236C1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.202</w:t>
            </w:r>
            <w:r w:rsidR="00A53BC8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AB3FF9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 </w:t>
            </w:r>
            <w:r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итогам инвентаризации </w:t>
            </w:r>
            <w:r w:rsidR="00AB3FF9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малоценных забал</w:t>
            </w:r>
            <w:r w:rsidR="009236C1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ансовых материалов в период с </w:t>
            </w:r>
            <w:r w:rsidR="00A53BC8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20</w:t>
            </w:r>
            <w:r w:rsidR="00AB3FF9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A53BC8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9236C1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.202</w:t>
            </w:r>
            <w:r w:rsidR="00A53BC8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9236C1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 – </w:t>
            </w:r>
            <w:r w:rsidR="00A53BC8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9236C1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0.11. 202</w:t>
            </w:r>
            <w:r w:rsidR="00A53BC8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AB3FF9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 (</w:t>
            </w:r>
            <w:r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без замечаний </w:t>
            </w:r>
            <w:r w:rsidR="00AB3FF9" w:rsidRPr="00A53BC8">
              <w:rPr>
                <w:rFonts w:ascii="Times New Roman" w:hAnsi="Times New Roman" w:cs="Times New Roman"/>
                <w:bCs/>
                <w:sz w:val="22"/>
                <w:szCs w:val="22"/>
              </w:rPr>
              <w:t>).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A37CE6" w:rsidRPr="00ED17D3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17D3">
              <w:rPr>
                <w:rFonts w:ascii="Times New Roman" w:hAnsi="Times New Roman" w:cs="Times New Roman"/>
                <w:sz w:val="22"/>
                <w:szCs w:val="22"/>
              </w:rPr>
              <w:t>Комиссия по принятию в дар художественных ценностей</w:t>
            </w:r>
          </w:p>
        </w:tc>
        <w:tc>
          <w:tcPr>
            <w:tcW w:w="3686" w:type="dxa"/>
          </w:tcPr>
          <w:p w:rsidR="00A37CE6" w:rsidRPr="00ED17D3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3368" w:type="dxa"/>
          </w:tcPr>
          <w:p w:rsidR="00A37CE6" w:rsidRPr="00ED17D3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A37CE6" w:rsidRPr="00ED17D3" w:rsidRDefault="00A37CE6" w:rsidP="00A37CE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ED17D3">
              <w:rPr>
                <w:rFonts w:ascii="Times New Roman" w:hAnsi="Times New Roman" w:cs="Times New Roman"/>
                <w:sz w:val="22"/>
                <w:szCs w:val="22"/>
              </w:rPr>
              <w:t>Комиссия по отбору детей</w:t>
            </w:r>
          </w:p>
        </w:tc>
        <w:tc>
          <w:tcPr>
            <w:tcW w:w="3686" w:type="dxa"/>
          </w:tcPr>
          <w:p w:rsidR="00C06E6E" w:rsidRDefault="00C06E6E" w:rsidP="000414C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8E29B6" w:rsidRPr="00C06E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заседания </w:t>
            </w:r>
          </w:p>
          <w:p w:rsidR="00A37CE6" w:rsidRPr="00C06E6E" w:rsidRDefault="008E29B6" w:rsidP="000414C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06E6E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 w:rsidR="00C06E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08.06.2021 г., </w:t>
            </w:r>
            <w:r w:rsidR="002A37EA" w:rsidRPr="00C06E6E">
              <w:rPr>
                <w:rFonts w:ascii="Times New Roman" w:hAnsi="Times New Roman" w:cs="Times New Roman"/>
                <w:bCs/>
                <w:sz w:val="22"/>
                <w:szCs w:val="22"/>
              </w:rPr>
              <w:t>30.08.2021</w:t>
            </w:r>
            <w:r w:rsidR="0082784F" w:rsidRPr="00C06E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г.</w:t>
            </w:r>
            <w:r w:rsidRPr="00C06E6E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3368" w:type="dxa"/>
          </w:tcPr>
          <w:p w:rsidR="00A37CE6" w:rsidRPr="00ED17D3" w:rsidRDefault="008E29B6" w:rsidP="002A37EA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Отобрано в</w:t>
            </w:r>
            <w:r w:rsidR="002661BB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первый</w:t>
            </w:r>
            <w:r w:rsidR="002A37EA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класс-</w:t>
            </w:r>
            <w:r w:rsidR="001A7088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56</w:t>
            </w:r>
            <w:r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чел., во второй – </w:t>
            </w:r>
            <w:r w:rsidR="001A7088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14</w:t>
            </w:r>
            <w:r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чел.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A37CE6" w:rsidRPr="00ED17D3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D17D3">
              <w:rPr>
                <w:rFonts w:ascii="Times New Roman" w:hAnsi="Times New Roman" w:cs="Times New Roman"/>
                <w:sz w:val="22"/>
                <w:szCs w:val="22"/>
              </w:rPr>
              <w:t>Приемная комиссия</w:t>
            </w:r>
          </w:p>
        </w:tc>
        <w:tc>
          <w:tcPr>
            <w:tcW w:w="3686" w:type="dxa"/>
          </w:tcPr>
          <w:p w:rsidR="00A37CE6" w:rsidRPr="00ED17D3" w:rsidRDefault="008E29B6" w:rsidP="00E32A08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2 комиссии</w:t>
            </w:r>
            <w:r w:rsidR="007E5518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работали </w:t>
            </w:r>
            <w:r w:rsidR="00E32A08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в дистанционном формате</w:t>
            </w:r>
          </w:p>
        </w:tc>
        <w:tc>
          <w:tcPr>
            <w:tcW w:w="3368" w:type="dxa"/>
          </w:tcPr>
          <w:p w:rsidR="00A37CE6" w:rsidRPr="00ED17D3" w:rsidRDefault="008E29B6" w:rsidP="001669A0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Принято </w:t>
            </w:r>
            <w:r w:rsidR="001669A0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265 </w:t>
            </w:r>
            <w:r w:rsidR="00AE5A40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заявления</w:t>
            </w:r>
            <w:r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8B1F68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от родителей для участия в отборе на обучение по ДПП «Живопись»</w:t>
            </w:r>
            <w:r w:rsidR="00E32A08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ДПП «ДПТ», принято </w:t>
            </w:r>
            <w:r w:rsidR="001669A0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70</w:t>
            </w:r>
            <w:r w:rsidR="00E32A08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человек (конкурс </w:t>
            </w:r>
            <w:r w:rsidR="001669A0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E32A08" w:rsidRPr="00ED17D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человека на место)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A37CE6" w:rsidRPr="00FD5EBA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FD5EBA">
              <w:rPr>
                <w:rFonts w:ascii="Times New Roman" w:hAnsi="Times New Roman" w:cs="Times New Roman"/>
                <w:sz w:val="22"/>
                <w:szCs w:val="22"/>
              </w:rPr>
              <w:t>Аттестационная комиссия</w:t>
            </w:r>
          </w:p>
        </w:tc>
        <w:tc>
          <w:tcPr>
            <w:tcW w:w="3686" w:type="dxa"/>
          </w:tcPr>
          <w:p w:rsidR="00A37CE6" w:rsidRPr="00FD5EBA" w:rsidRDefault="001669A0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8B1F68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заседания </w:t>
            </w:r>
          </w:p>
        </w:tc>
        <w:tc>
          <w:tcPr>
            <w:tcW w:w="3368" w:type="dxa"/>
          </w:tcPr>
          <w:p w:rsidR="00A37CE6" w:rsidRPr="00FD5EBA" w:rsidRDefault="008B1F68" w:rsidP="001669A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Аттестовано</w:t>
            </w:r>
            <w:r w:rsidR="00E32A08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рамках МЗ </w:t>
            </w:r>
            <w:r w:rsidR="001669A0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27</w:t>
            </w:r>
            <w:r w:rsidR="00D32775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человек</w:t>
            </w: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ДПП «Живопись»</w:t>
            </w:r>
            <w:r w:rsidR="00E32A08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="00D32775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ДОП</w:t>
            </w:r>
            <w:r w:rsidR="001669A0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общеразвивающей</w:t>
            </w:r>
            <w:r w:rsidR="00D32775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</w:t>
            </w:r>
            <w:r w:rsidR="001669A0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27 человек, по ДОП в рамках ПОУ – 52 чел.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A37CE6" w:rsidRPr="00FD5EBA" w:rsidRDefault="00A37CE6" w:rsidP="006F6020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sz w:val="22"/>
                <w:szCs w:val="22"/>
              </w:rPr>
              <w:t>Апелляционная комиссия</w:t>
            </w:r>
            <w:r w:rsidR="006F6020" w:rsidRPr="00FD5EBA">
              <w:rPr>
                <w:rFonts w:ascii="Times New Roman" w:hAnsi="Times New Roman" w:cs="Times New Roman"/>
                <w:sz w:val="22"/>
                <w:szCs w:val="22"/>
              </w:rPr>
              <w:t xml:space="preserve"> по вступительным экзаменам </w:t>
            </w:r>
          </w:p>
        </w:tc>
        <w:tc>
          <w:tcPr>
            <w:tcW w:w="3686" w:type="dxa"/>
          </w:tcPr>
          <w:p w:rsidR="00A37CE6" w:rsidRPr="00FD5EBA" w:rsidRDefault="00D01F88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3368" w:type="dxa"/>
          </w:tcPr>
          <w:p w:rsidR="00A37CE6" w:rsidRPr="00FD5EBA" w:rsidRDefault="00D01F88" w:rsidP="006F6020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FD5EBA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EB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A37CE6" w:rsidRPr="00FD5EBA" w:rsidRDefault="00A37CE6" w:rsidP="006F6020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sz w:val="22"/>
                <w:szCs w:val="22"/>
              </w:rPr>
              <w:t>Комиссия по инвентаризации наличных денежных средств в кассе</w:t>
            </w:r>
          </w:p>
        </w:tc>
        <w:tc>
          <w:tcPr>
            <w:tcW w:w="3686" w:type="dxa"/>
          </w:tcPr>
          <w:p w:rsidR="00A37CE6" w:rsidRPr="00FD5EBA" w:rsidRDefault="002D7161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6F6020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заседаний</w:t>
            </w:r>
          </w:p>
        </w:tc>
        <w:tc>
          <w:tcPr>
            <w:tcW w:w="3368" w:type="dxa"/>
          </w:tcPr>
          <w:p w:rsidR="00A37CE6" w:rsidRPr="00FD5EBA" w:rsidRDefault="006F6020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При инвентаризации денежных средств недостачи и излишков не обнаружено</w:t>
            </w:r>
          </w:p>
        </w:tc>
      </w:tr>
      <w:tr w:rsidR="00A23752" w:rsidRPr="00E32A08" w:rsidTr="00D53876">
        <w:tc>
          <w:tcPr>
            <w:tcW w:w="540" w:type="dxa"/>
          </w:tcPr>
          <w:p w:rsidR="00A23752" w:rsidRPr="00E32A08" w:rsidRDefault="00A23752" w:rsidP="00A23752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A23752" w:rsidRPr="001F24F0" w:rsidRDefault="00A23752" w:rsidP="00A23752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1F24F0">
              <w:rPr>
                <w:rFonts w:ascii="Times New Roman" w:hAnsi="Times New Roman" w:cs="Times New Roman"/>
                <w:sz w:val="22"/>
                <w:szCs w:val="22"/>
              </w:rPr>
              <w:t>Комиссия по приёму-передачи, вводу в эксплуатацию основных средств и списанию   материальных ценностей</w:t>
            </w:r>
          </w:p>
        </w:tc>
        <w:tc>
          <w:tcPr>
            <w:tcW w:w="3686" w:type="dxa"/>
          </w:tcPr>
          <w:p w:rsidR="00A23752" w:rsidRPr="001F24F0" w:rsidRDefault="001A7088" w:rsidP="00AB3FF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F24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58 </w:t>
            </w:r>
            <w:r w:rsidR="00EB64E2" w:rsidRPr="001F24F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заседаний </w:t>
            </w:r>
          </w:p>
        </w:tc>
        <w:tc>
          <w:tcPr>
            <w:tcW w:w="3368" w:type="dxa"/>
          </w:tcPr>
          <w:p w:rsidR="00A23752" w:rsidRPr="007B0D4B" w:rsidRDefault="0079468B" w:rsidP="00AB3FF9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1A70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Своевременное </w:t>
            </w:r>
            <w:r w:rsidR="00A23752" w:rsidRPr="001A7088">
              <w:rPr>
                <w:rFonts w:ascii="Times New Roman" w:hAnsi="Times New Roman" w:cs="Times New Roman"/>
                <w:bCs/>
                <w:sz w:val="22"/>
                <w:szCs w:val="22"/>
              </w:rPr>
              <w:t>списание материальных ценностей</w:t>
            </w:r>
            <w:r w:rsidR="00AB3FF9" w:rsidRPr="001A70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(в том числе:</w:t>
            </w:r>
            <w:r w:rsidR="00A23752" w:rsidRPr="001A70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B3FF9" w:rsidRPr="001A7088">
              <w:rPr>
                <w:rFonts w:ascii="Times New Roman" w:hAnsi="Times New Roman" w:cs="Times New Roman"/>
                <w:bCs/>
                <w:sz w:val="22"/>
                <w:szCs w:val="22"/>
              </w:rPr>
              <w:t>бензин, вода) и ввода в</w:t>
            </w:r>
            <w:r w:rsidR="00A23752" w:rsidRPr="001A70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эксплуатацию основных средств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A37CE6" w:rsidRPr="00FD5EBA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sz w:val="22"/>
                <w:szCs w:val="22"/>
              </w:rPr>
              <w:t>Комиссия по закупкам товаров, работ и услуг</w:t>
            </w:r>
          </w:p>
        </w:tc>
        <w:tc>
          <w:tcPr>
            <w:tcW w:w="3686" w:type="dxa"/>
          </w:tcPr>
          <w:p w:rsidR="00A37CE6" w:rsidRPr="00FD5EBA" w:rsidRDefault="00C975E3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3368" w:type="dxa"/>
          </w:tcPr>
          <w:p w:rsidR="00A37CE6" w:rsidRPr="00FD5EBA" w:rsidRDefault="001669A0" w:rsidP="006E036C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6E036C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A37CE6" w:rsidRPr="00FD5EBA" w:rsidRDefault="00A37CE6" w:rsidP="006D71D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sz w:val="22"/>
                <w:szCs w:val="22"/>
              </w:rPr>
              <w:t xml:space="preserve">Комиссия </w:t>
            </w:r>
            <w:r w:rsidR="006D71D7" w:rsidRPr="00FD5EB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D5EBA">
              <w:rPr>
                <w:rFonts w:ascii="Times New Roman" w:hAnsi="Times New Roman" w:cs="Times New Roman"/>
                <w:sz w:val="22"/>
                <w:szCs w:val="22"/>
              </w:rPr>
              <w:t xml:space="preserve">по профилактике коррупционных правонарушений </w:t>
            </w:r>
            <w:r w:rsidR="006D71D7" w:rsidRPr="00FD5EB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D5EBA">
              <w:rPr>
                <w:rFonts w:ascii="Times New Roman" w:hAnsi="Times New Roman" w:cs="Times New Roman"/>
                <w:sz w:val="22"/>
                <w:szCs w:val="22"/>
              </w:rPr>
              <w:t>и урегулированию конфликта интересов</w:t>
            </w:r>
          </w:p>
        </w:tc>
        <w:tc>
          <w:tcPr>
            <w:tcW w:w="3686" w:type="dxa"/>
          </w:tcPr>
          <w:p w:rsidR="00A37CE6" w:rsidRPr="00FD5EBA" w:rsidRDefault="006F6020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3368" w:type="dxa"/>
          </w:tcPr>
          <w:p w:rsidR="00A37CE6" w:rsidRPr="00FD5EBA" w:rsidRDefault="006F6020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A37CE6" w:rsidRPr="00FD5EBA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sz w:val="22"/>
                <w:szCs w:val="22"/>
              </w:rPr>
              <w:t>Административный Совет Школы</w:t>
            </w:r>
          </w:p>
        </w:tc>
        <w:tc>
          <w:tcPr>
            <w:tcW w:w="3686" w:type="dxa"/>
          </w:tcPr>
          <w:p w:rsidR="00A37CE6" w:rsidRPr="00FD5EBA" w:rsidRDefault="0069786C" w:rsidP="0069786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CB1F64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заседани</w:t>
            </w: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й</w:t>
            </w:r>
          </w:p>
        </w:tc>
        <w:tc>
          <w:tcPr>
            <w:tcW w:w="3368" w:type="dxa"/>
          </w:tcPr>
          <w:p w:rsidR="00A37CE6" w:rsidRPr="00FD5EBA" w:rsidRDefault="006F6020" w:rsidP="006F6020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Бесперебойная работа всех направлений деятельности школы</w:t>
            </w:r>
            <w:r w:rsidR="0069356C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(протоколы заседаний)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A37CE6" w:rsidRPr="00FD5EBA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sz w:val="22"/>
                <w:szCs w:val="22"/>
              </w:rPr>
              <w:t>Наблюдательный Совет</w:t>
            </w:r>
          </w:p>
        </w:tc>
        <w:tc>
          <w:tcPr>
            <w:tcW w:w="3686" w:type="dxa"/>
          </w:tcPr>
          <w:p w:rsidR="00A37CE6" w:rsidRPr="00FD5EBA" w:rsidRDefault="002D7161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3B0E9B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заседаний</w:t>
            </w:r>
          </w:p>
        </w:tc>
        <w:tc>
          <w:tcPr>
            <w:tcW w:w="3368" w:type="dxa"/>
          </w:tcPr>
          <w:p w:rsidR="00A37CE6" w:rsidRPr="007B0D4B" w:rsidRDefault="003B0E9B" w:rsidP="003B0E9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1F24F0">
              <w:rPr>
                <w:rFonts w:ascii="Times New Roman" w:hAnsi="Times New Roman" w:cs="Times New Roman"/>
                <w:bCs/>
                <w:sz w:val="22"/>
                <w:szCs w:val="22"/>
              </w:rPr>
              <w:t>Своевременное согласование и рассмотрение планов, отчетов финансово-экономической деятельности</w:t>
            </w:r>
            <w:r w:rsidR="0069356C" w:rsidRPr="001F24F0">
              <w:rPr>
                <w:rFonts w:ascii="Times New Roman" w:hAnsi="Times New Roman" w:cs="Times New Roman"/>
                <w:bCs/>
                <w:sz w:val="22"/>
                <w:szCs w:val="22"/>
              </w:rPr>
              <w:t>. Согласование крупной сделки (протоколы заседаний)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A37CE6" w:rsidRPr="00FD5EBA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sz w:val="22"/>
                <w:szCs w:val="22"/>
              </w:rPr>
              <w:t>Педагогический Совет</w:t>
            </w:r>
          </w:p>
        </w:tc>
        <w:tc>
          <w:tcPr>
            <w:tcW w:w="3686" w:type="dxa"/>
          </w:tcPr>
          <w:p w:rsidR="00A37CE6" w:rsidRPr="00FD5EBA" w:rsidRDefault="00F55EB8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="00D2306B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заседаний </w:t>
            </w:r>
          </w:p>
        </w:tc>
        <w:tc>
          <w:tcPr>
            <w:tcW w:w="3368" w:type="dxa"/>
          </w:tcPr>
          <w:p w:rsidR="00A37CE6" w:rsidRPr="00F55EB8" w:rsidRDefault="00D2306B" w:rsidP="00D2306B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55EB8">
              <w:rPr>
                <w:rFonts w:ascii="Times New Roman" w:hAnsi="Times New Roman" w:cs="Times New Roman"/>
                <w:bCs/>
                <w:sz w:val="22"/>
                <w:szCs w:val="22"/>
              </w:rPr>
              <w:t>Своевременное решение всех текущих образовательных задач</w:t>
            </w:r>
            <w:r w:rsidR="0069356C" w:rsidRPr="00F55EB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(протоколы заседаний)</w:t>
            </w:r>
          </w:p>
        </w:tc>
      </w:tr>
      <w:tr w:rsidR="00A37CE6" w:rsidRPr="00E32A08" w:rsidTr="00D53876">
        <w:tc>
          <w:tcPr>
            <w:tcW w:w="540" w:type="dxa"/>
          </w:tcPr>
          <w:p w:rsidR="00A37CE6" w:rsidRPr="00E32A08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A0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A37CE6" w:rsidRPr="00FD5EBA" w:rsidRDefault="00A37CE6" w:rsidP="0023386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sz w:val="22"/>
                <w:szCs w:val="22"/>
              </w:rPr>
              <w:t>Методический Совет</w:t>
            </w:r>
          </w:p>
        </w:tc>
        <w:tc>
          <w:tcPr>
            <w:tcW w:w="3686" w:type="dxa"/>
          </w:tcPr>
          <w:p w:rsidR="00A37CE6" w:rsidRPr="00FD5EBA" w:rsidRDefault="00601828" w:rsidP="0023386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D2306B" w:rsidRPr="00FD5EB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заседаний </w:t>
            </w:r>
          </w:p>
        </w:tc>
        <w:tc>
          <w:tcPr>
            <w:tcW w:w="3368" w:type="dxa"/>
          </w:tcPr>
          <w:p w:rsidR="00A37CE6" w:rsidRPr="00601828" w:rsidRDefault="00D2306B" w:rsidP="00D2306B">
            <w:pPr>
              <w:pStyle w:val="ConsPlusNonforma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01828">
              <w:rPr>
                <w:rFonts w:ascii="Times New Roman" w:hAnsi="Times New Roman" w:cs="Times New Roman"/>
                <w:bCs/>
                <w:sz w:val="22"/>
                <w:szCs w:val="22"/>
              </w:rPr>
              <w:t>Своевременное решение всех текущих методических задач</w:t>
            </w:r>
            <w:r w:rsidR="0069356C" w:rsidRPr="006018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(протоколы заседаний)</w:t>
            </w:r>
          </w:p>
        </w:tc>
      </w:tr>
    </w:tbl>
    <w:p w:rsidR="004F1C95" w:rsidRDefault="004F1C95" w:rsidP="004F1C95">
      <w:pPr>
        <w:rPr>
          <w:b/>
          <w:highlight w:val="yellow"/>
        </w:rPr>
      </w:pPr>
    </w:p>
    <w:p w:rsidR="004F1C95" w:rsidRDefault="004F1C95" w:rsidP="00405781">
      <w:pPr>
        <w:ind w:firstLine="708"/>
        <w:jc w:val="center"/>
        <w:rPr>
          <w:b/>
          <w:highlight w:val="yellow"/>
        </w:rPr>
      </w:pPr>
    </w:p>
    <w:p w:rsidR="004F1C95" w:rsidRPr="007D2CDF" w:rsidRDefault="004F1C95" w:rsidP="00411229">
      <w:pPr>
        <w:pStyle w:val="3"/>
      </w:pPr>
      <w:bookmarkStart w:id="4" w:name="_Toc101090135"/>
      <w:r w:rsidRPr="007D2CDF">
        <w:t>1.2. Образовательная деятельность.</w:t>
      </w:r>
      <w:bookmarkEnd w:id="4"/>
    </w:p>
    <w:p w:rsidR="004F1C95" w:rsidRPr="007D2CDF" w:rsidRDefault="004F1C95" w:rsidP="004F1C95">
      <w:pPr>
        <w:ind w:firstLine="708"/>
        <w:jc w:val="center"/>
        <w:rPr>
          <w:b/>
        </w:rPr>
      </w:pPr>
    </w:p>
    <w:p w:rsidR="004F1C95" w:rsidRPr="00CC6330" w:rsidRDefault="004F1C95" w:rsidP="004F1C95">
      <w:pPr>
        <w:jc w:val="center"/>
        <w:rPr>
          <w:bCs/>
          <w:color w:val="31849B" w:themeColor="accent5" w:themeShade="BF"/>
        </w:rPr>
      </w:pPr>
      <w:r w:rsidRPr="00CC6330">
        <w:rPr>
          <w:bCs/>
          <w:color w:val="31849B" w:themeColor="accent5" w:themeShade="BF"/>
        </w:rPr>
        <w:t>Сравнительный анализ объема оказания образовательных услуг в рамках муниципального задания (МЗ) и в рамках платных образовательных услуг (ПОУ) в отчетном периоде</w:t>
      </w:r>
    </w:p>
    <w:p w:rsidR="004F1C95" w:rsidRPr="00CC6330" w:rsidRDefault="004F1C95" w:rsidP="004F1C95">
      <w:pPr>
        <w:rPr>
          <w:b/>
          <w:bCs/>
          <w:color w:val="31849B"/>
        </w:rPr>
      </w:pPr>
    </w:p>
    <w:p w:rsidR="004F1C95" w:rsidRPr="00CC6330" w:rsidRDefault="004F1C95" w:rsidP="004F1C95">
      <w:pPr>
        <w:rPr>
          <w:bCs/>
        </w:rPr>
      </w:pPr>
      <w:r w:rsidRPr="00CC6330">
        <w:rPr>
          <w:bCs/>
          <w:noProof/>
        </w:rPr>
        <w:drawing>
          <wp:anchor distT="0" distB="0" distL="114300" distR="114300" simplePos="0" relativeHeight="251657216" behindDoc="1" locked="0" layoutInCell="1" allowOverlap="1" wp14:anchorId="125F7DF7" wp14:editId="74703662">
            <wp:simplePos x="0" y="0"/>
            <wp:positionH relativeFrom="column">
              <wp:posOffset>3261360</wp:posOffset>
            </wp:positionH>
            <wp:positionV relativeFrom="paragraph">
              <wp:posOffset>102235</wp:posOffset>
            </wp:positionV>
            <wp:extent cx="2962275" cy="1190625"/>
            <wp:effectExtent l="0" t="0" r="0" b="0"/>
            <wp:wrapThrough wrapText="bothSides">
              <wp:wrapPolygon edited="0">
                <wp:start x="0" y="0"/>
                <wp:lineTo x="0" y="21427"/>
                <wp:lineTo x="21531" y="21427"/>
                <wp:lineTo x="21531" y="0"/>
                <wp:lineTo x="0" y="0"/>
              </wp:wrapPolygon>
            </wp:wrapThrough>
            <wp:docPr id="8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Cs/>
        </w:rPr>
        <w:t>2020</w:t>
      </w:r>
      <w:r w:rsidR="00FD5EBA">
        <w:rPr>
          <w:bCs/>
        </w:rPr>
        <w:t xml:space="preserve"> г.</w:t>
      </w:r>
      <w:r w:rsidR="00FD5EBA">
        <w:rPr>
          <w:bCs/>
        </w:rPr>
        <w:br/>
        <w:t>У</w:t>
      </w:r>
      <w:r w:rsidRPr="00CC6330">
        <w:rPr>
          <w:bCs/>
        </w:rPr>
        <w:t>дельный вес</w:t>
      </w:r>
      <w:r w:rsidRPr="00CC6330">
        <w:rPr>
          <w:bCs/>
        </w:rPr>
        <w:br/>
        <w:t>оказания ПОУ и МЗ</w:t>
      </w:r>
      <w:r w:rsidR="00FD5EBA">
        <w:rPr>
          <w:bCs/>
        </w:rPr>
        <w:t>:</w:t>
      </w:r>
      <w:r w:rsidRPr="00CC6330">
        <w:rPr>
          <w:bCs/>
        </w:rPr>
        <w:t xml:space="preserve"> </w:t>
      </w:r>
    </w:p>
    <w:p w:rsidR="004F1C95" w:rsidRPr="00CC6330" w:rsidRDefault="00FD5EBA" w:rsidP="004F1C95">
      <w:pPr>
        <w:rPr>
          <w:bCs/>
        </w:rPr>
      </w:pPr>
      <w:r>
        <w:rPr>
          <w:bCs/>
        </w:rPr>
        <w:t xml:space="preserve">- </w:t>
      </w:r>
      <w:r w:rsidR="004F1C95" w:rsidRPr="009F7B76">
        <w:rPr>
          <w:bCs/>
        </w:rPr>
        <w:t>32,7 % МЗ</w:t>
      </w:r>
      <w:r>
        <w:rPr>
          <w:bCs/>
        </w:rPr>
        <w:t>,</w:t>
      </w:r>
      <w:r w:rsidR="004F1C95" w:rsidRPr="009F7B76">
        <w:rPr>
          <w:bCs/>
        </w:rPr>
        <w:br/>
      </w:r>
      <w:r>
        <w:rPr>
          <w:bCs/>
        </w:rPr>
        <w:t xml:space="preserve">- </w:t>
      </w:r>
      <w:r w:rsidR="004F1C95" w:rsidRPr="009F7B76">
        <w:rPr>
          <w:bCs/>
        </w:rPr>
        <w:t>67,3 % ПОУ</w:t>
      </w:r>
      <w:r>
        <w:rPr>
          <w:bCs/>
        </w:rPr>
        <w:t>.</w:t>
      </w:r>
    </w:p>
    <w:p w:rsidR="004F1C95" w:rsidRPr="00CC6330" w:rsidRDefault="004F1C95" w:rsidP="004F1C95">
      <w:pPr>
        <w:ind w:firstLine="708"/>
        <w:rPr>
          <w:bCs/>
        </w:rPr>
      </w:pPr>
    </w:p>
    <w:p w:rsidR="004F1C95" w:rsidRDefault="004F1C95" w:rsidP="004F1C95">
      <w:pPr>
        <w:tabs>
          <w:tab w:val="center" w:pos="5315"/>
        </w:tabs>
        <w:rPr>
          <w:bCs/>
        </w:rPr>
      </w:pPr>
    </w:p>
    <w:p w:rsidR="004F1C95" w:rsidRDefault="004F1C95" w:rsidP="004F1C95">
      <w:pPr>
        <w:tabs>
          <w:tab w:val="center" w:pos="5315"/>
        </w:tabs>
        <w:rPr>
          <w:bCs/>
        </w:rPr>
      </w:pPr>
    </w:p>
    <w:p w:rsidR="004F1C95" w:rsidRDefault="004F1C95" w:rsidP="004F1C95">
      <w:pPr>
        <w:tabs>
          <w:tab w:val="center" w:pos="5315"/>
        </w:tabs>
        <w:rPr>
          <w:bCs/>
        </w:rPr>
      </w:pPr>
    </w:p>
    <w:p w:rsidR="004F1C95" w:rsidRDefault="004F1C95" w:rsidP="004F1C95">
      <w:pPr>
        <w:tabs>
          <w:tab w:val="center" w:pos="5315"/>
        </w:tabs>
        <w:rPr>
          <w:bCs/>
        </w:rPr>
      </w:pPr>
      <w:r w:rsidRPr="00CC6330">
        <w:rPr>
          <w:bCs/>
          <w:noProof/>
        </w:rPr>
        <w:drawing>
          <wp:anchor distT="0" distB="0" distL="114300" distR="114300" simplePos="0" relativeHeight="251655168" behindDoc="1" locked="0" layoutInCell="1" allowOverlap="1" wp14:anchorId="0FE33CA6" wp14:editId="1B9A6747">
            <wp:simplePos x="0" y="0"/>
            <wp:positionH relativeFrom="column">
              <wp:posOffset>3263664</wp:posOffset>
            </wp:positionH>
            <wp:positionV relativeFrom="paragraph">
              <wp:posOffset>152885</wp:posOffset>
            </wp:positionV>
            <wp:extent cx="2962275" cy="1181100"/>
            <wp:effectExtent l="19050" t="0" r="9525" b="0"/>
            <wp:wrapNone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F1C95" w:rsidRPr="00C4247A" w:rsidRDefault="004F1C95" w:rsidP="004F1C95">
      <w:pPr>
        <w:tabs>
          <w:tab w:val="center" w:pos="5315"/>
        </w:tabs>
        <w:rPr>
          <w:bCs/>
        </w:rPr>
      </w:pPr>
      <w:r w:rsidRPr="00CC6330">
        <w:rPr>
          <w:bCs/>
        </w:rPr>
        <w:t>20</w:t>
      </w:r>
      <w:r>
        <w:rPr>
          <w:bCs/>
        </w:rPr>
        <w:t>21</w:t>
      </w:r>
      <w:r w:rsidR="00FD5EBA">
        <w:rPr>
          <w:bCs/>
        </w:rPr>
        <w:t xml:space="preserve"> г.</w:t>
      </w:r>
      <w:r w:rsidR="00FD5EBA">
        <w:rPr>
          <w:bCs/>
        </w:rPr>
        <w:br/>
        <w:t>У</w:t>
      </w:r>
      <w:r w:rsidRPr="00CC6330">
        <w:rPr>
          <w:bCs/>
        </w:rPr>
        <w:t>дельный ве</w:t>
      </w:r>
      <w:r>
        <w:rPr>
          <w:bCs/>
        </w:rPr>
        <w:t>с</w:t>
      </w:r>
      <w:r>
        <w:rPr>
          <w:bCs/>
        </w:rPr>
        <w:br/>
        <w:t>оказания ПОУ и МЗ</w:t>
      </w:r>
      <w:r w:rsidR="00FD5EBA">
        <w:rPr>
          <w:bCs/>
        </w:rPr>
        <w:t>:</w:t>
      </w:r>
      <w:r>
        <w:rPr>
          <w:bCs/>
        </w:rPr>
        <w:br/>
      </w:r>
      <w:r w:rsidR="00FD5EBA">
        <w:rPr>
          <w:bCs/>
        </w:rPr>
        <w:t>-</w:t>
      </w:r>
      <w:r>
        <w:rPr>
          <w:bCs/>
        </w:rPr>
        <w:t>29</w:t>
      </w:r>
      <w:r w:rsidRPr="00C4247A">
        <w:rPr>
          <w:bCs/>
        </w:rPr>
        <w:t>% МЗ</w:t>
      </w:r>
      <w:r w:rsidR="00FD5EBA">
        <w:rPr>
          <w:bCs/>
        </w:rPr>
        <w:t>,</w:t>
      </w:r>
      <w:r w:rsidRPr="00C4247A">
        <w:rPr>
          <w:bCs/>
        </w:rPr>
        <w:br/>
      </w:r>
      <w:r w:rsidR="00FD5EBA">
        <w:rPr>
          <w:bCs/>
        </w:rPr>
        <w:t>-</w:t>
      </w:r>
      <w:r>
        <w:rPr>
          <w:bCs/>
        </w:rPr>
        <w:t>71</w:t>
      </w:r>
      <w:r w:rsidRPr="00C4247A">
        <w:rPr>
          <w:bCs/>
        </w:rPr>
        <w:t>% ПОУ</w:t>
      </w:r>
      <w:r w:rsidR="00FD5EBA">
        <w:rPr>
          <w:bCs/>
        </w:rPr>
        <w:t>.</w:t>
      </w:r>
    </w:p>
    <w:p w:rsidR="004F1C95" w:rsidRPr="00D36679" w:rsidRDefault="004F1C95" w:rsidP="004F1C95">
      <w:pPr>
        <w:pStyle w:val="aa"/>
        <w:widowControl/>
        <w:autoSpaceDE/>
        <w:autoSpaceDN/>
        <w:adjustRightInd/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4F1C95" w:rsidRDefault="004F1C95" w:rsidP="004F1C95">
      <w:pPr>
        <w:pStyle w:val="aa"/>
        <w:widowControl/>
        <w:autoSpaceDE/>
        <w:autoSpaceDN/>
        <w:adjustRightInd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1C95" w:rsidRDefault="004F1C95" w:rsidP="004F1C95">
      <w:pPr>
        <w:pStyle w:val="aa"/>
        <w:widowControl/>
        <w:autoSpaceDE/>
        <w:autoSpaceDN/>
        <w:adjustRightInd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1C95" w:rsidRDefault="004F1C95" w:rsidP="004F1C95">
      <w:pPr>
        <w:pStyle w:val="aa"/>
        <w:widowControl/>
        <w:autoSpaceDE/>
        <w:autoSpaceDN/>
        <w:adjustRightInd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F1C95" w:rsidRPr="008E22DE" w:rsidRDefault="004F1C95" w:rsidP="004F1C95">
      <w:pPr>
        <w:pStyle w:val="aa"/>
        <w:widowControl/>
        <w:autoSpaceDE/>
        <w:autoSpaceDN/>
        <w:adjustRightInd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E22DE">
        <w:rPr>
          <w:rFonts w:ascii="Times New Roman" w:hAnsi="Times New Roman" w:cs="Times New Roman"/>
          <w:bCs/>
          <w:sz w:val="24"/>
          <w:szCs w:val="24"/>
        </w:rPr>
        <w:t>В отчетном периоде обучение</w:t>
      </w:r>
      <w:r w:rsidRPr="008E22DE">
        <w:rPr>
          <w:rFonts w:ascii="Times New Roman" w:hAnsi="Times New Roman" w:cs="Times New Roman"/>
          <w:sz w:val="24"/>
          <w:szCs w:val="24"/>
        </w:rPr>
        <w:t xml:space="preserve"> велось по</w:t>
      </w:r>
      <w:r w:rsidRPr="008E22DE">
        <w:rPr>
          <w:rFonts w:ascii="Times New Roman" w:hAnsi="Times New Roman" w:cs="Times New Roman"/>
          <w:bCs/>
          <w:sz w:val="24"/>
          <w:szCs w:val="24"/>
        </w:rPr>
        <w:t xml:space="preserve"> программам:</w:t>
      </w:r>
    </w:p>
    <w:p w:rsidR="004F1C95" w:rsidRPr="008E22DE" w:rsidRDefault="004F1C95" w:rsidP="004F1C95">
      <w:pPr>
        <w:rPr>
          <w:b/>
          <w:bCs/>
          <w:i/>
        </w:rPr>
      </w:pPr>
      <w:r w:rsidRPr="008E22DE">
        <w:rPr>
          <w:b/>
          <w:bCs/>
          <w:i/>
        </w:rPr>
        <w:t>Начальная школа</w:t>
      </w:r>
    </w:p>
    <w:p w:rsidR="004F1C95" w:rsidRPr="008E22DE" w:rsidRDefault="004F1C95" w:rsidP="004F1C95">
      <w:pPr>
        <w:rPr>
          <w:b/>
          <w:bCs/>
          <w:i/>
        </w:rPr>
      </w:pPr>
      <w:r w:rsidRPr="008E22DE">
        <w:rPr>
          <w:b/>
          <w:bCs/>
          <w:i/>
        </w:rPr>
        <w:t>Платные образовательные услуги (ПОУ) (возраст обучающихся 5 - 10 лет)</w:t>
      </w:r>
    </w:p>
    <w:p w:rsidR="004F1C95" w:rsidRPr="008E22DE" w:rsidRDefault="004F1C95" w:rsidP="004F1C95">
      <w:pPr>
        <w:ind w:left="708"/>
        <w:jc w:val="both"/>
      </w:pPr>
      <w:r w:rsidRPr="008E22DE">
        <w:t>1.Дополнительная общеразвивающая программа «Юные художники» (срок реализации 9 месяцев).</w:t>
      </w:r>
    </w:p>
    <w:p w:rsidR="004F1C95" w:rsidRPr="008E22DE" w:rsidRDefault="004F1C95" w:rsidP="004F1C95">
      <w:pPr>
        <w:ind w:left="708"/>
        <w:jc w:val="both"/>
      </w:pPr>
      <w:r w:rsidRPr="008E22DE">
        <w:t>2. Дополнительная общеразвивающая программа «Студия керамики для детей» (срок реализации 9 месяцев).</w:t>
      </w:r>
    </w:p>
    <w:p w:rsidR="004F1C95" w:rsidRPr="008E22DE" w:rsidRDefault="004F1C95" w:rsidP="004F1C95">
      <w:pPr>
        <w:ind w:left="708"/>
        <w:jc w:val="both"/>
      </w:pPr>
      <w:r w:rsidRPr="008E22DE">
        <w:t>3. Дополнительная общеразвивающая программа «Лепка из глины для детей» (срок реализации 3 месяца).</w:t>
      </w:r>
    </w:p>
    <w:p w:rsidR="004F1C95" w:rsidRPr="008E22DE" w:rsidRDefault="004F1C95" w:rsidP="004F1C95">
      <w:pPr>
        <w:rPr>
          <w:b/>
          <w:bCs/>
          <w:i/>
        </w:rPr>
      </w:pPr>
    </w:p>
    <w:p w:rsidR="004F1C95" w:rsidRPr="008E22DE" w:rsidRDefault="004F1C95" w:rsidP="004F1C95">
      <w:pPr>
        <w:rPr>
          <w:b/>
          <w:bCs/>
          <w:i/>
        </w:rPr>
      </w:pPr>
      <w:r w:rsidRPr="008E22DE">
        <w:rPr>
          <w:b/>
          <w:bCs/>
          <w:i/>
        </w:rPr>
        <w:t>Основная школа (возраст обучающихся 10-17 лет)</w:t>
      </w:r>
    </w:p>
    <w:p w:rsidR="004F1C95" w:rsidRPr="00DE01B5" w:rsidRDefault="004F1C95" w:rsidP="004F1C95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 Д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ополнительная предпрофессиональная программа в области изобразительного искусства «Живопись» (№1, срок реализации 5 лет);</w:t>
      </w:r>
    </w:p>
    <w:p w:rsidR="004F1C95" w:rsidRPr="00DE01B5" w:rsidRDefault="004F1C95" w:rsidP="004F1C95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2.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ополнительная предпрофессиональная программа в области изобразительного искусства «Живопись» (№2, срок реализации 5 лет);</w:t>
      </w:r>
    </w:p>
    <w:p w:rsidR="004F1C95" w:rsidRPr="00DE01B5" w:rsidRDefault="004F1C95" w:rsidP="004F1C95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 Д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ополнительная предпрофессиональная программа в области декоративно - прикладного искусства «Декоративно-прикладное творчество» (срок реализации 5 лет);</w:t>
      </w:r>
    </w:p>
    <w:p w:rsidR="004F1C95" w:rsidRPr="00DE01B5" w:rsidRDefault="004F1C95" w:rsidP="004F1C95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ополнительная предпрофессиональная программа в области «Дизайн» (срок обучения 5-лет);</w:t>
      </w:r>
    </w:p>
    <w:p w:rsidR="004F1C95" w:rsidRDefault="004F1C95" w:rsidP="004F1C95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5.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>бщеразвивающая (4 года) реализовывалась с января по июнь 2021 г. В данный момент реализация данной программы закрыта.</w:t>
      </w:r>
    </w:p>
    <w:p w:rsidR="004F1C95" w:rsidRPr="00DE01B5" w:rsidRDefault="004F1C95" w:rsidP="004F1C95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Дополнительная общеразвивающая программа в области изобразительного искусства (срок реализации 3 года) (реализуется в рамках платных образовательных услуг)</w:t>
      </w:r>
    </w:p>
    <w:p w:rsidR="004F1C95" w:rsidRPr="00DE01B5" w:rsidRDefault="004F1C95" w:rsidP="004F1C95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7. 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Специальный курс художественно-эстетической направленности: Дополнительная общеразвивающая программа в области изобразительного искусства «Изобразительное искусство для подростков (ускоренное обучение)» (срок реализации 3 года) (реализуется в рамках платных образовательных услуг)</w:t>
      </w:r>
    </w:p>
    <w:p w:rsidR="004F1C95" w:rsidRPr="00DE01B5" w:rsidRDefault="004F1C95" w:rsidP="004F1C95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8. 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Специальный курс художественно-эстетической направленности: Дополнительная общеразвивающая программа в области изобразительного искусства «Изобразительное искусство для юношества (быстрый результат)» (срок реализации 2 года) (реализуется в рамках платных образовательных услуг)</w:t>
      </w:r>
    </w:p>
    <w:p w:rsidR="004F1C95" w:rsidRPr="00DE01B5" w:rsidRDefault="004F1C95" w:rsidP="004F1C95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9. 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Специальный курс художественно-эстетической направленности: Дополнительная общеразвивающая программа в области изобразительного искусства «Изобразительное искусство и моделирование одежды» (срок реализации 3 года) (реализуется в рамках платных образовательных услуг)</w:t>
      </w:r>
    </w:p>
    <w:p w:rsidR="004F1C95" w:rsidRPr="00DE01B5" w:rsidRDefault="004F1C95" w:rsidP="004F1C95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10. 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Специальный курс художественно-эстетической направленности: Дополнительная общеразвивающая программа в области изобразительного искусства «Изобразительное искусство, мода и дизайн» (срок реализации 2 года) (реализуется в рамках платных образовательных услуг)</w:t>
      </w:r>
    </w:p>
    <w:p w:rsidR="004F1C95" w:rsidRDefault="004F1C95" w:rsidP="004F1C95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11.</w:t>
      </w:r>
      <w:r w:rsidRPr="00DE01B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Специальный курс художественно-эстетической направленности: Дополнительная общеразвивающая программа в области изобразительного искусства «Профориентационный класс» (срок реализации 1 год) (реализуется в рамках платных образовательных услуг)</w:t>
      </w:r>
    </w:p>
    <w:p w:rsidR="004F1C95" w:rsidRPr="008E22DE" w:rsidRDefault="004F1C95" w:rsidP="00D70E0C">
      <w:pPr>
        <w:pStyle w:val="ConsPlusNonforma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F1C95" w:rsidRPr="008E22DE" w:rsidRDefault="004F1C95" w:rsidP="004F1C95">
      <w:pPr>
        <w:rPr>
          <w:b/>
          <w:bCs/>
          <w:i/>
        </w:rPr>
      </w:pPr>
      <w:r w:rsidRPr="008E22DE">
        <w:rPr>
          <w:b/>
          <w:bCs/>
          <w:i/>
        </w:rPr>
        <w:t>Курсы для взрослых</w:t>
      </w:r>
    </w:p>
    <w:p w:rsidR="004F1C95" w:rsidRPr="008E22DE" w:rsidRDefault="004F1C95" w:rsidP="004F1C95">
      <w:pPr>
        <w:rPr>
          <w:b/>
          <w:bCs/>
          <w:i/>
        </w:rPr>
      </w:pPr>
      <w:r w:rsidRPr="008E22DE">
        <w:rPr>
          <w:b/>
          <w:bCs/>
          <w:i/>
        </w:rPr>
        <w:t>Платные образовательные услуги (ПОУ) (возраст обучающихся от 14 лет и старше)</w:t>
      </w:r>
    </w:p>
    <w:p w:rsidR="004F1C95" w:rsidRPr="008E22DE" w:rsidRDefault="004F1C95" w:rsidP="004F1C95">
      <w:pPr>
        <w:rPr>
          <w:b/>
          <w:bCs/>
        </w:rPr>
      </w:pPr>
    </w:p>
    <w:p w:rsidR="004F1C95" w:rsidRDefault="004F1C95" w:rsidP="00D70E0C">
      <w:pPr>
        <w:jc w:val="both"/>
      </w:pPr>
      <w:r>
        <w:t xml:space="preserve">          1.«Дополнительная общеразвивающая программа «Курс начального художественного образования для взрослых»» (срок обучения - 3 года). </w:t>
      </w:r>
    </w:p>
    <w:p w:rsidR="004F1C95" w:rsidRDefault="004F1C95" w:rsidP="00D70E0C">
      <w:pPr>
        <w:jc w:val="both"/>
      </w:pPr>
      <w:r>
        <w:t xml:space="preserve">          2.«Дополнительная общеразвивающая программа «Дизайн интерьера»» (срок обучения – 4 месяца).</w:t>
      </w:r>
    </w:p>
    <w:p w:rsidR="004F1C95" w:rsidRDefault="004F1C95" w:rsidP="00D70E0C">
      <w:pPr>
        <w:jc w:val="both"/>
      </w:pPr>
      <w:r>
        <w:t xml:space="preserve">          3. «Дополнительная общеразвивающая программа «Арт-класс»» срок обучения - 9 месяцев).</w:t>
      </w:r>
    </w:p>
    <w:p w:rsidR="004F1C95" w:rsidRDefault="004F1C95" w:rsidP="00D70E0C">
      <w:pPr>
        <w:jc w:val="both"/>
      </w:pPr>
      <w:r>
        <w:t xml:space="preserve">          4.«Дополнительная общеразвивающая программа «Портрет для начинающих»» (срок обучения – 3 месяца).</w:t>
      </w:r>
    </w:p>
    <w:p w:rsidR="004F1C95" w:rsidRDefault="004F1C95" w:rsidP="00D70E0C">
      <w:pPr>
        <w:jc w:val="both"/>
      </w:pPr>
      <w:r>
        <w:t xml:space="preserve">          5. «Дополнительная общеразвивающая программа «Портрет»» (срок обучения – 3 месяца).</w:t>
      </w:r>
    </w:p>
    <w:p w:rsidR="004F1C95" w:rsidRDefault="004F1C95" w:rsidP="00D70E0C">
      <w:pPr>
        <w:jc w:val="both"/>
      </w:pPr>
      <w:r>
        <w:t xml:space="preserve">          6.«Дополнительная общеразвивающая программа «Керамика»» (срок обучения – 3 месяца).</w:t>
      </w:r>
    </w:p>
    <w:p w:rsidR="004F1C95" w:rsidRDefault="004F1C95" w:rsidP="00D70E0C">
      <w:pPr>
        <w:jc w:val="both"/>
      </w:pPr>
      <w:r>
        <w:t xml:space="preserve">          7.«Дополнительная общеразвивающая программа «Стильные украшения для интерьера»» (срок обучения - 4 месяца).</w:t>
      </w:r>
    </w:p>
    <w:p w:rsidR="004F1C95" w:rsidRDefault="004F1C95" w:rsidP="00D70E0C">
      <w:pPr>
        <w:jc w:val="both"/>
      </w:pPr>
      <w:r>
        <w:t xml:space="preserve">          8.«Дополнительная общеразвивающая программа «Батик»» (срок обучения – 3 месяца).</w:t>
      </w:r>
    </w:p>
    <w:p w:rsidR="004F1C95" w:rsidRPr="008E22DE" w:rsidRDefault="004F1C95" w:rsidP="00D70E0C">
      <w:pPr>
        <w:jc w:val="both"/>
        <w:rPr>
          <w:b/>
          <w:bCs/>
          <w:i/>
        </w:rPr>
      </w:pPr>
      <w:r>
        <w:t xml:space="preserve">          9. «Дополнительная общеразвивающая программа «Скульптура для взрослых»» (срок обучения – 3 месяца).</w:t>
      </w:r>
    </w:p>
    <w:p w:rsidR="004F1C95" w:rsidRPr="008E22DE" w:rsidRDefault="004F1C95" w:rsidP="004F1C95">
      <w:pPr>
        <w:rPr>
          <w:b/>
          <w:bCs/>
          <w:i/>
        </w:rPr>
      </w:pPr>
      <w:r w:rsidRPr="008E22DE">
        <w:rPr>
          <w:b/>
          <w:bCs/>
          <w:i/>
        </w:rPr>
        <w:t>Мастер-классы для взрослых и детей</w:t>
      </w:r>
    </w:p>
    <w:p w:rsidR="004F1C95" w:rsidRPr="008E22DE" w:rsidRDefault="004F1C95" w:rsidP="004F1C95">
      <w:r>
        <w:rPr>
          <w:bCs/>
        </w:rPr>
        <w:t xml:space="preserve">        1.</w:t>
      </w:r>
      <w:r w:rsidRPr="008E22DE">
        <w:rPr>
          <w:bCs/>
        </w:rPr>
        <w:t>«Авторская кукла»</w:t>
      </w:r>
    </w:p>
    <w:p w:rsidR="004F1C95" w:rsidRPr="008E22DE" w:rsidRDefault="004F1C95" w:rsidP="004F1C95">
      <w:r>
        <w:rPr>
          <w:bCs/>
        </w:rPr>
        <w:t xml:space="preserve">        2.</w:t>
      </w:r>
      <w:r w:rsidRPr="008E22DE">
        <w:rPr>
          <w:bCs/>
        </w:rPr>
        <w:t xml:space="preserve"> «Лоскутное шитьё»</w:t>
      </w:r>
    </w:p>
    <w:p w:rsidR="004F1C95" w:rsidRPr="008E22DE" w:rsidRDefault="004F1C95" w:rsidP="004F1C95">
      <w:r>
        <w:rPr>
          <w:bCs/>
        </w:rPr>
        <w:t xml:space="preserve">        3.</w:t>
      </w:r>
      <w:r w:rsidRPr="008E22DE">
        <w:rPr>
          <w:bCs/>
        </w:rPr>
        <w:t>«Дизайн одежды»</w:t>
      </w:r>
    </w:p>
    <w:p w:rsidR="004F1C95" w:rsidRPr="008E22DE" w:rsidRDefault="004F1C95" w:rsidP="004F1C95">
      <w:r>
        <w:rPr>
          <w:bCs/>
        </w:rPr>
        <w:t xml:space="preserve">        4.</w:t>
      </w:r>
      <w:r w:rsidRPr="008E22DE">
        <w:rPr>
          <w:bCs/>
        </w:rPr>
        <w:t>«Основы изобразительной грамоты»</w:t>
      </w:r>
    </w:p>
    <w:p w:rsidR="004F1C95" w:rsidRPr="008E22DE" w:rsidRDefault="004F1C95" w:rsidP="004F1C95">
      <w:r>
        <w:rPr>
          <w:bCs/>
        </w:rPr>
        <w:t xml:space="preserve">        5.</w:t>
      </w:r>
      <w:r w:rsidRPr="008E22DE">
        <w:rPr>
          <w:bCs/>
        </w:rPr>
        <w:t>«Ландшафтный дизайн»</w:t>
      </w:r>
    </w:p>
    <w:p w:rsidR="004F1C95" w:rsidRPr="00387424" w:rsidRDefault="004F1C95" w:rsidP="004F1C95">
      <w:pPr>
        <w:contextualSpacing/>
        <w:rPr>
          <w:bCs/>
        </w:rPr>
      </w:pPr>
      <w:r>
        <w:rPr>
          <w:bCs/>
        </w:rPr>
        <w:t xml:space="preserve">        6.</w:t>
      </w:r>
      <w:r w:rsidRPr="00387424">
        <w:rPr>
          <w:bCs/>
        </w:rPr>
        <w:t xml:space="preserve">«Портрет для начинающих»; </w:t>
      </w:r>
    </w:p>
    <w:p w:rsidR="004F1C95" w:rsidRPr="00387424" w:rsidRDefault="004F1C95" w:rsidP="004F1C95">
      <w:pPr>
        <w:contextualSpacing/>
      </w:pPr>
      <w:r>
        <w:rPr>
          <w:bCs/>
        </w:rPr>
        <w:t xml:space="preserve">        7.</w:t>
      </w:r>
      <w:r w:rsidRPr="00387424">
        <w:rPr>
          <w:bCs/>
        </w:rPr>
        <w:t>«Ткачество»</w:t>
      </w:r>
    </w:p>
    <w:p w:rsidR="004F1C95" w:rsidRPr="008E22DE" w:rsidRDefault="004F1C95" w:rsidP="004F1C95">
      <w:pPr>
        <w:ind w:firstLine="360"/>
        <w:jc w:val="both"/>
        <w:rPr>
          <w:b/>
        </w:rPr>
      </w:pPr>
    </w:p>
    <w:p w:rsidR="004F1C95" w:rsidRPr="008E22DE" w:rsidRDefault="004F1C95" w:rsidP="004F1C95">
      <w:pPr>
        <w:jc w:val="both"/>
        <w:rPr>
          <w:b/>
          <w:bCs/>
        </w:rPr>
      </w:pPr>
      <w:r w:rsidRPr="008E22DE">
        <w:rPr>
          <w:b/>
          <w:bCs/>
        </w:rPr>
        <w:t>Контингент обучающихся в МАОУДО «ДХШ №1», включая структурное подразделение:</w:t>
      </w:r>
    </w:p>
    <w:p w:rsidR="004F1C95" w:rsidRPr="00C57055" w:rsidRDefault="004F1C95" w:rsidP="004F1C95">
      <w:r w:rsidRPr="00C57055">
        <w:t xml:space="preserve">в отчетном периоде составил: </w:t>
      </w:r>
    </w:p>
    <w:p w:rsidR="004F1C95" w:rsidRPr="00C57055" w:rsidRDefault="004F1C95" w:rsidP="004F1C95">
      <w:r w:rsidRPr="00C57055">
        <w:t>- в рамках муниципального задания (МЗ)-380 чел.;</w:t>
      </w:r>
    </w:p>
    <w:p w:rsidR="004F1C95" w:rsidRPr="00C57055" w:rsidRDefault="004F1C95" w:rsidP="004F1C95">
      <w:r w:rsidRPr="00C57055">
        <w:t xml:space="preserve">- в рамках платных образовательных услуг (ПОУ)- </w:t>
      </w:r>
      <w:r>
        <w:t>930</w:t>
      </w:r>
      <w:r w:rsidRPr="00C57055">
        <w:t xml:space="preserve"> чел.</w:t>
      </w:r>
    </w:p>
    <w:p w:rsidR="004F1C95" w:rsidRPr="00C57055" w:rsidRDefault="004F1C95" w:rsidP="004F1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7055">
        <w:rPr>
          <w:rFonts w:ascii="Times New Roman" w:hAnsi="Times New Roman" w:cs="Times New Roman"/>
          <w:sz w:val="24"/>
          <w:szCs w:val="24"/>
        </w:rPr>
        <w:t>Всего по школе – 1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C5705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F1C95" w:rsidRPr="00C57055" w:rsidRDefault="004F1C95" w:rsidP="00D70E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7055">
        <w:rPr>
          <w:rFonts w:ascii="Times New Roman" w:hAnsi="Times New Roman" w:cs="Times New Roman"/>
          <w:sz w:val="24"/>
          <w:szCs w:val="24"/>
        </w:rPr>
        <w:t>Доля обучающихся от выпускников основной школы, избравших профессию по профилю, составила –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5705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F1C95" w:rsidRPr="00FE617C" w:rsidRDefault="004F1C95" w:rsidP="004F1C95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F1C95" w:rsidRPr="00053170" w:rsidRDefault="004F1C95" w:rsidP="004F1C95">
      <w:pPr>
        <w:pStyle w:val="ConsPlusNonformat"/>
        <w:jc w:val="center"/>
        <w:rPr>
          <w:rFonts w:ascii="Times New Roman" w:hAnsi="Times New Roman" w:cs="Times New Roman"/>
          <w:color w:val="31849B"/>
          <w:sz w:val="24"/>
          <w:szCs w:val="24"/>
        </w:rPr>
      </w:pPr>
      <w:r>
        <w:rPr>
          <w:rFonts w:ascii="Times New Roman" w:hAnsi="Times New Roman" w:cs="Times New Roman"/>
          <w:color w:val="31849B"/>
          <w:sz w:val="24"/>
          <w:szCs w:val="24"/>
        </w:rPr>
        <w:t>Качество подготовки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  <w:gridCol w:w="2675"/>
        <w:gridCol w:w="2393"/>
      </w:tblGrid>
      <w:tr w:rsidR="004F1C95" w:rsidRPr="00DB1081" w:rsidTr="004F1C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4F1C95" w:rsidP="004F1C95">
            <w:pPr>
              <w:rPr>
                <w:color w:val="FFFFFF"/>
              </w:rPr>
            </w:pPr>
            <w:r w:rsidRPr="00DB1081">
              <w:rPr>
                <w:color w:val="FFFFFF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4F1C95" w:rsidP="004F1C95">
            <w:pPr>
              <w:rPr>
                <w:color w:val="FFFFFF"/>
              </w:rPr>
            </w:pPr>
            <w:r w:rsidRPr="00DB1081">
              <w:rPr>
                <w:color w:val="FFFFFF"/>
              </w:rPr>
              <w:t xml:space="preserve">Абсолютная успеваемость </w:t>
            </w:r>
            <w:r w:rsidRPr="00DB1081">
              <w:rPr>
                <w:color w:val="FFFFFF"/>
              </w:rPr>
              <w:br/>
              <w:t>(1-</w:t>
            </w:r>
            <w:r>
              <w:rPr>
                <w:color w:val="FFFFFF"/>
              </w:rPr>
              <w:t>4</w:t>
            </w:r>
            <w:r w:rsidRPr="00DB1081">
              <w:rPr>
                <w:color w:val="FFFFFF"/>
              </w:rPr>
              <w:t xml:space="preserve"> классы) (%) обучающиеся в рамках МЗ/классы ИЗО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4F1C95" w:rsidP="004F1C95">
            <w:pPr>
              <w:rPr>
                <w:color w:val="FFFFFF"/>
              </w:rPr>
            </w:pPr>
            <w:r w:rsidRPr="00DB1081">
              <w:rPr>
                <w:color w:val="FFFFFF"/>
              </w:rPr>
              <w:t xml:space="preserve">Качественная успеваемость </w:t>
            </w:r>
            <w:r w:rsidRPr="00DB1081">
              <w:rPr>
                <w:color w:val="FFFFFF"/>
              </w:rPr>
              <w:br/>
              <w:t>(1-</w:t>
            </w:r>
            <w:r>
              <w:rPr>
                <w:color w:val="FFFFFF"/>
              </w:rPr>
              <w:t>4</w:t>
            </w:r>
            <w:r w:rsidRPr="00DB1081">
              <w:rPr>
                <w:color w:val="FFFFFF"/>
              </w:rPr>
              <w:t xml:space="preserve"> классы) (%)обучающиеся в рамках МЗ/классы ИЗО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4F1C95" w:rsidP="004F1C95">
            <w:pPr>
              <w:rPr>
                <w:color w:val="FFFFFF"/>
              </w:rPr>
            </w:pPr>
            <w:r w:rsidRPr="00DB1081">
              <w:rPr>
                <w:color w:val="FFFFFF"/>
              </w:rPr>
              <w:t>Качественная успеваемость выпускников (%)</w:t>
            </w:r>
            <w:r w:rsidRPr="00DB1081">
              <w:rPr>
                <w:color w:val="FFFFFF"/>
              </w:rPr>
              <w:br/>
              <w:t>в рамках МЗ/классы ИЗО</w:t>
            </w:r>
          </w:p>
        </w:tc>
      </w:tr>
      <w:tr w:rsidR="004F1C95" w:rsidRPr="00DB1081" w:rsidTr="004F1C95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9310B0" w:rsidRDefault="004F1C95" w:rsidP="004F1C95">
            <w:r w:rsidRPr="009310B0"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9310B0" w:rsidRDefault="004F1C95" w:rsidP="004F1C95">
            <w:r w:rsidRPr="009310B0">
              <w:t>100%  / 100%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9310B0" w:rsidRDefault="009310B0" w:rsidP="004F1C95">
            <w:r w:rsidRPr="009310B0">
              <w:t>88,4%  / 92</w:t>
            </w:r>
            <w:r w:rsidR="004F1C95" w:rsidRPr="009310B0"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9310B0" w:rsidRDefault="004F1C95" w:rsidP="004F1C95">
            <w:r w:rsidRPr="009310B0">
              <w:t>94,3%  / 97,5%</w:t>
            </w:r>
          </w:p>
        </w:tc>
      </w:tr>
    </w:tbl>
    <w:p w:rsidR="004F1C95" w:rsidRPr="00DB1081" w:rsidRDefault="004F1C95" w:rsidP="004F1C95">
      <w:pPr>
        <w:rPr>
          <w:color w:val="31849B"/>
        </w:rPr>
      </w:pPr>
    </w:p>
    <w:p w:rsidR="004F1C95" w:rsidRPr="00DB1081" w:rsidRDefault="004F1C95" w:rsidP="004F1C95">
      <w:pPr>
        <w:jc w:val="center"/>
        <w:rPr>
          <w:color w:val="31849B"/>
        </w:rPr>
      </w:pPr>
      <w:r w:rsidRPr="00DB1081">
        <w:rPr>
          <w:color w:val="31849B"/>
        </w:rPr>
        <w:t>Обучающиеся, занимающиеся проектной деятельностью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977"/>
        <w:gridCol w:w="2757"/>
        <w:gridCol w:w="6"/>
        <w:gridCol w:w="2382"/>
      </w:tblGrid>
      <w:tr w:rsidR="004F1C95" w:rsidRPr="00DB1081" w:rsidTr="004F1C9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4F1C95" w:rsidP="004F1C95">
            <w:pPr>
              <w:jc w:val="center"/>
              <w:rPr>
                <w:color w:val="FFFFFF"/>
              </w:rPr>
            </w:pPr>
            <w:r w:rsidRPr="00DB1081">
              <w:rPr>
                <w:color w:val="FFFFFF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4F1C95" w:rsidP="004F1C95">
            <w:pPr>
              <w:rPr>
                <w:bCs/>
                <w:color w:val="FFFFFF"/>
              </w:rPr>
            </w:pPr>
            <w:r w:rsidRPr="00DB1081">
              <w:rPr>
                <w:color w:val="FFFFFF"/>
              </w:rPr>
              <w:t xml:space="preserve">Количество реализованных проектов </w:t>
            </w:r>
            <w:r w:rsidRPr="00DB1081">
              <w:rPr>
                <w:bCs/>
                <w:color w:val="FFFFFF"/>
              </w:rPr>
              <w:t>обучающимися основной школы</w:t>
            </w:r>
          </w:p>
          <w:p w:rsidR="004F1C95" w:rsidRPr="00DB1081" w:rsidRDefault="004F1C95" w:rsidP="004F1C95">
            <w:pPr>
              <w:jc w:val="center"/>
              <w:rPr>
                <w:color w:val="FFFFFF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FD5EBA" w:rsidP="004F1C95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Количест</w:t>
            </w:r>
            <w:r w:rsidR="004F1C95" w:rsidRPr="00DB1081">
              <w:rPr>
                <w:color w:val="FFFFFF"/>
              </w:rPr>
              <w:t>во участников</w:t>
            </w:r>
          </w:p>
          <w:p w:rsidR="004F1C95" w:rsidRPr="00DB1081" w:rsidRDefault="004F1C95" w:rsidP="004F1C95">
            <w:pPr>
              <w:jc w:val="center"/>
              <w:rPr>
                <w:color w:val="FFFFFF"/>
              </w:rPr>
            </w:pPr>
            <w:r w:rsidRPr="00DB1081">
              <w:rPr>
                <w:color w:val="FFFFFF"/>
              </w:rPr>
              <w:t>(чел.)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4F1C95" w:rsidP="004F1C95">
            <w:pPr>
              <w:rPr>
                <w:bCs/>
                <w:color w:val="FFFFFF"/>
              </w:rPr>
            </w:pPr>
            <w:r w:rsidRPr="00DB1081">
              <w:rPr>
                <w:bCs/>
                <w:color w:val="FFFFFF"/>
              </w:rPr>
              <w:t>В процентном отношении к общему количеству обучающихся основной школы</w:t>
            </w:r>
          </w:p>
          <w:p w:rsidR="004F1C95" w:rsidRPr="00DB1081" w:rsidRDefault="004F1C95" w:rsidP="004F1C95">
            <w:pPr>
              <w:rPr>
                <w:color w:val="FFFFFF"/>
              </w:rPr>
            </w:pPr>
          </w:p>
        </w:tc>
      </w:tr>
      <w:tr w:rsidR="004F1C95" w:rsidRPr="00DB1081" w:rsidTr="004F1C95">
        <w:trPr>
          <w:trHeight w:val="3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DB1081" w:rsidRDefault="004F1C95" w:rsidP="004F1C95">
            <w:r w:rsidRPr="00DB1081"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DB1081" w:rsidRDefault="004F1C95" w:rsidP="004F1C95">
            <w:pPr>
              <w:jc w:val="center"/>
            </w:pPr>
            <w:r>
              <w:t>1</w:t>
            </w:r>
            <w:r w:rsidRPr="00DB1081"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DB1081" w:rsidRDefault="004F1C95" w:rsidP="004F1C95">
            <w:pPr>
              <w:jc w:val="center"/>
            </w:pPr>
            <w:r w:rsidRPr="00DB1081">
              <w:t>2</w:t>
            </w:r>
            <w:r>
              <w:t>86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DB1081" w:rsidRDefault="004F1C95" w:rsidP="004F1C95">
            <w:pPr>
              <w:jc w:val="center"/>
            </w:pPr>
            <w:r>
              <w:t>21,8</w:t>
            </w:r>
            <w:r w:rsidRPr="00DB1081">
              <w:t xml:space="preserve"> %</w:t>
            </w:r>
          </w:p>
        </w:tc>
      </w:tr>
    </w:tbl>
    <w:p w:rsidR="00D70E0C" w:rsidRDefault="00D70E0C" w:rsidP="004F1C95">
      <w:pPr>
        <w:pStyle w:val="ConsPlusNonformat"/>
        <w:jc w:val="center"/>
        <w:rPr>
          <w:rFonts w:ascii="Times New Roman" w:hAnsi="Times New Roman" w:cs="Times New Roman"/>
          <w:color w:val="31849B"/>
          <w:sz w:val="24"/>
          <w:szCs w:val="24"/>
        </w:rPr>
      </w:pPr>
    </w:p>
    <w:p w:rsidR="004F1C95" w:rsidRPr="00DB1081" w:rsidRDefault="004F1C95" w:rsidP="004F1C95">
      <w:pPr>
        <w:pStyle w:val="ConsPlusNonformat"/>
        <w:jc w:val="center"/>
        <w:rPr>
          <w:rFonts w:ascii="Times New Roman" w:hAnsi="Times New Roman" w:cs="Times New Roman"/>
          <w:color w:val="31849B"/>
          <w:sz w:val="24"/>
          <w:szCs w:val="24"/>
        </w:rPr>
      </w:pPr>
      <w:r w:rsidRPr="00DB1081">
        <w:rPr>
          <w:rFonts w:ascii="Times New Roman" w:hAnsi="Times New Roman" w:cs="Times New Roman"/>
          <w:color w:val="31849B"/>
          <w:sz w:val="24"/>
          <w:szCs w:val="24"/>
        </w:rPr>
        <w:t>Обучающиеся, избравшие профессию по профилю</w:t>
      </w: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64"/>
        <w:gridCol w:w="3167"/>
        <w:gridCol w:w="2027"/>
      </w:tblGrid>
      <w:tr w:rsidR="004F1C95" w:rsidRPr="00DB1081" w:rsidTr="004F1C95">
        <w:trPr>
          <w:trHeight w:val="63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4F1C95" w:rsidP="004F1C95">
            <w:pPr>
              <w:rPr>
                <w:color w:val="FFFFFF"/>
              </w:rPr>
            </w:pPr>
            <w:r w:rsidRPr="00DB1081">
              <w:rPr>
                <w:bCs/>
                <w:color w:val="FFFFFF"/>
              </w:rPr>
              <w:t>год выпуска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FD5EBA" w:rsidP="004F1C95">
            <w:pPr>
              <w:rPr>
                <w:bCs/>
                <w:color w:val="FFFFFF"/>
              </w:rPr>
            </w:pPr>
            <w:r>
              <w:rPr>
                <w:bCs/>
                <w:color w:val="FFFFFF"/>
              </w:rPr>
              <w:t>общее количество</w:t>
            </w:r>
            <w:r w:rsidR="004F1C95" w:rsidRPr="00DB1081">
              <w:rPr>
                <w:bCs/>
                <w:color w:val="FFFFFF"/>
              </w:rPr>
              <w:t xml:space="preserve"> выпускников основной школы</w:t>
            </w:r>
          </w:p>
          <w:p w:rsidR="004F1C95" w:rsidRPr="00DB1081" w:rsidRDefault="004F1C95" w:rsidP="004F1C95">
            <w:pPr>
              <w:rPr>
                <w:color w:val="FFFFFF"/>
              </w:rPr>
            </w:pPr>
            <w:r w:rsidRPr="00DB1081">
              <w:rPr>
                <w:bCs/>
                <w:color w:val="FFFFFF"/>
              </w:rPr>
              <w:t>(чел.)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FD5EBA" w:rsidP="004F1C95">
            <w:pPr>
              <w:spacing w:before="100" w:beforeAutospacing="1"/>
              <w:rPr>
                <w:color w:val="FFFFFF"/>
              </w:rPr>
            </w:pPr>
            <w:r>
              <w:rPr>
                <w:bCs/>
                <w:color w:val="FFFFFF"/>
              </w:rPr>
              <w:t>количество</w:t>
            </w:r>
            <w:r w:rsidR="004F1C95" w:rsidRPr="00DB1081">
              <w:rPr>
                <w:bCs/>
                <w:color w:val="FFFFFF"/>
              </w:rPr>
              <w:t xml:space="preserve"> поступивших в профильные ВУЗы и СУЗы (чел.)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DB1081" w:rsidRDefault="004F1C95" w:rsidP="004F1C95">
            <w:pPr>
              <w:rPr>
                <w:color w:val="FFFFFF"/>
              </w:rPr>
            </w:pPr>
            <w:r w:rsidRPr="00DB1081">
              <w:rPr>
                <w:bCs/>
                <w:color w:val="FFFFFF"/>
              </w:rPr>
              <w:t>в процентном отношении к общему количеству выпускников</w:t>
            </w:r>
          </w:p>
        </w:tc>
      </w:tr>
      <w:tr w:rsidR="004F1C95" w:rsidRPr="00DB1081" w:rsidTr="004F1C95">
        <w:trPr>
          <w:trHeight w:val="28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DB1081" w:rsidRDefault="004F1C95" w:rsidP="004F1C95">
            <w:r w:rsidRPr="00DB1081">
              <w:t>2020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DB1081" w:rsidRDefault="004F1C95" w:rsidP="004F1C95">
            <w:r w:rsidRPr="00DB1081">
              <w:t>1</w:t>
            </w:r>
            <w:r>
              <w:t>33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DB1081" w:rsidRDefault="004F1C95" w:rsidP="004F1C95">
            <w:r>
              <w:t>5</w:t>
            </w:r>
            <w:r w:rsidRPr="00DB1081"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DB1081" w:rsidRDefault="004F1C95" w:rsidP="004F1C95">
            <w:r w:rsidRPr="00361160">
              <w:t>44,4%</w:t>
            </w:r>
          </w:p>
        </w:tc>
      </w:tr>
      <w:tr w:rsidR="004F1C95" w:rsidRPr="00477AEA" w:rsidTr="004F1C95">
        <w:trPr>
          <w:trHeight w:val="28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DB1081" w:rsidRDefault="004F1C95" w:rsidP="004F1C95">
            <w:r w:rsidRPr="00DB1081">
              <w:t>2021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DB1081" w:rsidRDefault="004F1C95" w:rsidP="004F1C95">
            <w:r>
              <w:t>105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DB1081" w:rsidRDefault="004F1C95" w:rsidP="004F1C95">
            <w:r w:rsidRPr="00DB1081">
              <w:t>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E22DE" w:rsidRDefault="004F1C95" w:rsidP="004F1C95">
            <w:r>
              <w:t>38</w:t>
            </w:r>
            <w:r w:rsidRPr="00DB1081">
              <w:t xml:space="preserve"> %</w:t>
            </w:r>
          </w:p>
        </w:tc>
      </w:tr>
    </w:tbl>
    <w:p w:rsidR="004F1C95" w:rsidRPr="008C7BEA" w:rsidRDefault="004F1C95" w:rsidP="00D70E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7BEA">
        <w:rPr>
          <w:rFonts w:ascii="Times New Roman" w:hAnsi="Times New Roman" w:cs="Times New Roman"/>
          <w:sz w:val="24"/>
          <w:szCs w:val="24"/>
        </w:rPr>
        <w:t xml:space="preserve">Общее количество выпускников, по сравнению с прошлым годом, сократилось в связи с тем,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080565">
        <w:rPr>
          <w:rFonts w:ascii="Times New Roman" w:hAnsi="Times New Roman" w:cs="Times New Roman"/>
          <w:sz w:val="24"/>
          <w:szCs w:val="24"/>
        </w:rPr>
        <w:t xml:space="preserve">произошли изменения по количеству набора в первые классы. Данная тенденция сохранится на ближайшие годы и количество выпускников будет зависеть от количества поступивших. </w:t>
      </w:r>
      <w:r>
        <w:rPr>
          <w:rFonts w:ascii="Times New Roman" w:hAnsi="Times New Roman" w:cs="Times New Roman"/>
          <w:sz w:val="24"/>
          <w:szCs w:val="24"/>
        </w:rPr>
        <w:t xml:space="preserve">Показатель процентного отношения поступивших в профильные ВУЗы, ССУЗы выпускников </w:t>
      </w:r>
      <w:r w:rsidR="00452C58">
        <w:rPr>
          <w:rFonts w:ascii="Times New Roman" w:hAnsi="Times New Roman" w:cs="Times New Roman"/>
          <w:sz w:val="24"/>
          <w:szCs w:val="24"/>
        </w:rPr>
        <w:t xml:space="preserve">незначительно </w:t>
      </w:r>
      <w:r>
        <w:rPr>
          <w:rFonts w:ascii="Times New Roman" w:hAnsi="Times New Roman" w:cs="Times New Roman"/>
          <w:sz w:val="24"/>
          <w:szCs w:val="24"/>
        </w:rPr>
        <w:t xml:space="preserve">сократился. </w:t>
      </w:r>
    </w:p>
    <w:p w:rsidR="004F1C95" w:rsidRDefault="004F1C95" w:rsidP="004F1C95">
      <w:pPr>
        <w:pStyle w:val="ConsPlusNonformat"/>
        <w:jc w:val="center"/>
        <w:rPr>
          <w:rFonts w:ascii="Times New Roman" w:hAnsi="Times New Roman" w:cs="Times New Roman"/>
          <w:color w:val="31849B"/>
          <w:sz w:val="24"/>
          <w:szCs w:val="24"/>
          <w:highlight w:val="yellow"/>
        </w:rPr>
      </w:pPr>
    </w:p>
    <w:p w:rsidR="004F1C95" w:rsidRPr="007F7254" w:rsidRDefault="004F1C95" w:rsidP="004F1C95">
      <w:pPr>
        <w:pStyle w:val="ConsPlusNonformat"/>
        <w:rPr>
          <w:rFonts w:ascii="Times New Roman" w:hAnsi="Times New Roman" w:cs="Times New Roman"/>
          <w:color w:val="31849B"/>
          <w:sz w:val="24"/>
          <w:szCs w:val="24"/>
        </w:rPr>
      </w:pPr>
      <w:r w:rsidRPr="00211BEA">
        <w:rPr>
          <w:rFonts w:ascii="Times New Roman" w:hAnsi="Times New Roman" w:cs="Times New Roman"/>
          <w:color w:val="31849B"/>
          <w:sz w:val="24"/>
          <w:szCs w:val="24"/>
        </w:rPr>
        <w:t>Сравнительный анализ поступления в СУЗы, ВУЗы</w:t>
      </w:r>
    </w:p>
    <w:p w:rsidR="004F1C95" w:rsidRDefault="004F1C95" w:rsidP="004F1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C95" w:rsidRDefault="004F1C95" w:rsidP="004F1C95">
      <w:pPr>
        <w:jc w:val="both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0D78C066" wp14:editId="6C79C5F8">
            <wp:extent cx="3286125" cy="25336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2C58" w:rsidRPr="00BB0A33" w:rsidRDefault="00452C58" w:rsidP="00BB0A33">
      <w:pPr>
        <w:jc w:val="center"/>
        <w:rPr>
          <w:bCs/>
          <w:color w:val="31849B" w:themeColor="accent5" w:themeShade="BF"/>
        </w:rPr>
      </w:pPr>
    </w:p>
    <w:p w:rsidR="00452C58" w:rsidRPr="00BB0A33" w:rsidRDefault="00452C58" w:rsidP="00BB0A33">
      <w:pPr>
        <w:jc w:val="center"/>
        <w:rPr>
          <w:bCs/>
          <w:color w:val="31849B" w:themeColor="accent5" w:themeShade="BF"/>
        </w:rPr>
      </w:pPr>
    </w:p>
    <w:p w:rsidR="004F1C95" w:rsidRPr="00BB0A33" w:rsidRDefault="004F1C95" w:rsidP="00BB0A33">
      <w:pPr>
        <w:jc w:val="center"/>
        <w:rPr>
          <w:bCs/>
          <w:color w:val="31849B" w:themeColor="accent5" w:themeShade="BF"/>
        </w:rPr>
      </w:pPr>
      <w:r w:rsidRPr="00BB0A33">
        <w:rPr>
          <w:bCs/>
          <w:color w:val="31849B" w:themeColor="accent5" w:themeShade="BF"/>
        </w:rPr>
        <w:t>Абсолютная и качественная успеваемость обучающихся основной школы за отчётный период по предпрофессиональным и общеразвивающим образовательным программам</w:t>
      </w:r>
    </w:p>
    <w:p w:rsidR="004F1C95" w:rsidRPr="00BB0A33" w:rsidRDefault="004F1C95" w:rsidP="00BB0A33">
      <w:pPr>
        <w:jc w:val="center"/>
        <w:rPr>
          <w:bCs/>
          <w:color w:val="31849B" w:themeColor="accent5" w:themeShade="BF"/>
        </w:rPr>
      </w:pP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16"/>
        <w:gridCol w:w="1316"/>
        <w:gridCol w:w="1316"/>
        <w:gridCol w:w="1317"/>
        <w:gridCol w:w="1316"/>
        <w:gridCol w:w="1316"/>
        <w:gridCol w:w="1317"/>
      </w:tblGrid>
      <w:tr w:rsidR="004F1C95" w:rsidTr="009277BD">
        <w:tc>
          <w:tcPr>
            <w:tcW w:w="709" w:type="dxa"/>
          </w:tcPr>
          <w:p w:rsidR="004F1C95" w:rsidRPr="001A6FBF" w:rsidRDefault="004F1C95" w:rsidP="004F1C95">
            <w:pPr>
              <w:jc w:val="both"/>
              <w:rPr>
                <w:b/>
                <w:sz w:val="20"/>
                <w:szCs w:val="20"/>
              </w:rPr>
            </w:pPr>
            <w:r w:rsidRPr="001A6FBF">
              <w:rPr>
                <w:sz w:val="20"/>
                <w:szCs w:val="20"/>
              </w:rPr>
              <w:t>Год</w:t>
            </w:r>
          </w:p>
        </w:tc>
        <w:tc>
          <w:tcPr>
            <w:tcW w:w="1316" w:type="dxa"/>
          </w:tcPr>
          <w:p w:rsidR="004F1C95" w:rsidRPr="009277BD" w:rsidRDefault="004F1C95" w:rsidP="004F1C95">
            <w:pPr>
              <w:jc w:val="both"/>
              <w:rPr>
                <w:sz w:val="18"/>
                <w:szCs w:val="20"/>
              </w:rPr>
            </w:pPr>
            <w:r w:rsidRPr="009277BD">
              <w:rPr>
                <w:sz w:val="18"/>
                <w:szCs w:val="20"/>
              </w:rPr>
              <w:t>Наименование программ</w:t>
            </w:r>
          </w:p>
        </w:tc>
        <w:tc>
          <w:tcPr>
            <w:tcW w:w="1316" w:type="dxa"/>
          </w:tcPr>
          <w:p w:rsidR="004F1C95" w:rsidRPr="009277BD" w:rsidRDefault="004F1C95" w:rsidP="004F1C95">
            <w:pPr>
              <w:jc w:val="both"/>
              <w:rPr>
                <w:b/>
                <w:sz w:val="18"/>
                <w:szCs w:val="20"/>
              </w:rPr>
            </w:pPr>
            <w:r w:rsidRPr="009277BD">
              <w:rPr>
                <w:sz w:val="18"/>
                <w:szCs w:val="20"/>
              </w:rPr>
              <w:t>Абсолютная успеваемость (1-4 классы) (%) обучающихся в рамках МЗ</w:t>
            </w:r>
          </w:p>
        </w:tc>
        <w:tc>
          <w:tcPr>
            <w:tcW w:w="1316" w:type="dxa"/>
          </w:tcPr>
          <w:p w:rsidR="004F1C95" w:rsidRPr="009277BD" w:rsidRDefault="004F1C95" w:rsidP="004F1C95">
            <w:pPr>
              <w:jc w:val="both"/>
              <w:rPr>
                <w:b/>
                <w:sz w:val="18"/>
                <w:szCs w:val="20"/>
              </w:rPr>
            </w:pPr>
            <w:r w:rsidRPr="009277BD">
              <w:rPr>
                <w:sz w:val="18"/>
                <w:szCs w:val="20"/>
              </w:rPr>
              <w:t>Качественная успеваемость (1-4 классы) (%)обучающи</w:t>
            </w:r>
            <w:r w:rsidR="001A6FBF" w:rsidRPr="009277BD">
              <w:rPr>
                <w:sz w:val="18"/>
                <w:szCs w:val="20"/>
              </w:rPr>
              <w:t>хся в рамках МЗ</w:t>
            </w:r>
          </w:p>
        </w:tc>
        <w:tc>
          <w:tcPr>
            <w:tcW w:w="1317" w:type="dxa"/>
          </w:tcPr>
          <w:p w:rsidR="004F1C95" w:rsidRDefault="004F1C95" w:rsidP="004F1C95">
            <w:pPr>
              <w:rPr>
                <w:sz w:val="18"/>
                <w:szCs w:val="20"/>
              </w:rPr>
            </w:pPr>
            <w:r w:rsidRPr="009277BD">
              <w:rPr>
                <w:sz w:val="18"/>
                <w:szCs w:val="20"/>
              </w:rPr>
              <w:t>Абсолютная успеваемость (1-4 классы) (%) обучающихся классов ИЗО в рамках ПОУ</w:t>
            </w:r>
          </w:p>
          <w:p w:rsidR="009277BD" w:rsidRPr="009277BD" w:rsidRDefault="009277BD" w:rsidP="004F1C95">
            <w:pPr>
              <w:rPr>
                <w:sz w:val="18"/>
                <w:szCs w:val="20"/>
              </w:rPr>
            </w:pPr>
          </w:p>
        </w:tc>
        <w:tc>
          <w:tcPr>
            <w:tcW w:w="1316" w:type="dxa"/>
          </w:tcPr>
          <w:p w:rsidR="004F1C95" w:rsidRPr="009277BD" w:rsidRDefault="004F1C95" w:rsidP="004F1C95">
            <w:pPr>
              <w:jc w:val="both"/>
              <w:rPr>
                <w:b/>
                <w:sz w:val="18"/>
                <w:szCs w:val="20"/>
              </w:rPr>
            </w:pPr>
            <w:r w:rsidRPr="009277BD">
              <w:rPr>
                <w:sz w:val="18"/>
                <w:szCs w:val="20"/>
              </w:rPr>
              <w:t>Качественная успеваемость (1-4 классы) (%) обучающихся классов ИЗО в рамках ПОУ</w:t>
            </w:r>
          </w:p>
        </w:tc>
        <w:tc>
          <w:tcPr>
            <w:tcW w:w="1316" w:type="dxa"/>
          </w:tcPr>
          <w:p w:rsidR="004F1C95" w:rsidRPr="009277BD" w:rsidRDefault="004F1C95" w:rsidP="004F1C95">
            <w:pPr>
              <w:rPr>
                <w:sz w:val="18"/>
                <w:szCs w:val="20"/>
              </w:rPr>
            </w:pPr>
            <w:r w:rsidRPr="009277BD">
              <w:rPr>
                <w:sz w:val="18"/>
                <w:szCs w:val="20"/>
              </w:rPr>
              <w:t>Качественная успеваемость выпускников (%)</w:t>
            </w:r>
          </w:p>
          <w:p w:rsidR="004F1C95" w:rsidRPr="009277BD" w:rsidRDefault="004F1C95" w:rsidP="004F1C95">
            <w:pPr>
              <w:jc w:val="both"/>
              <w:rPr>
                <w:sz w:val="18"/>
                <w:szCs w:val="20"/>
              </w:rPr>
            </w:pPr>
            <w:r w:rsidRPr="009277BD">
              <w:rPr>
                <w:sz w:val="18"/>
                <w:szCs w:val="20"/>
              </w:rPr>
              <w:t>в рамках МЗ</w:t>
            </w:r>
          </w:p>
        </w:tc>
        <w:tc>
          <w:tcPr>
            <w:tcW w:w="1317" w:type="dxa"/>
          </w:tcPr>
          <w:p w:rsidR="004F1C95" w:rsidRPr="009277BD" w:rsidRDefault="004F1C95" w:rsidP="004F1C95">
            <w:pPr>
              <w:jc w:val="both"/>
              <w:rPr>
                <w:sz w:val="18"/>
                <w:szCs w:val="20"/>
              </w:rPr>
            </w:pPr>
            <w:r w:rsidRPr="009277BD">
              <w:rPr>
                <w:sz w:val="18"/>
                <w:szCs w:val="20"/>
              </w:rPr>
              <w:t>Качественная успеваемость выпускников в рамках ПОУ (%)</w:t>
            </w:r>
          </w:p>
        </w:tc>
      </w:tr>
      <w:tr w:rsidR="00D22319" w:rsidRPr="00AB0FE8" w:rsidTr="009277BD">
        <w:tc>
          <w:tcPr>
            <w:tcW w:w="709" w:type="dxa"/>
            <w:vMerge w:val="restart"/>
          </w:tcPr>
          <w:p w:rsidR="00D22319" w:rsidRPr="001A6FBF" w:rsidRDefault="00D22319" w:rsidP="004F1C95">
            <w:pPr>
              <w:jc w:val="both"/>
              <w:rPr>
                <w:sz w:val="20"/>
                <w:szCs w:val="20"/>
              </w:rPr>
            </w:pPr>
            <w:r w:rsidRPr="001A6FBF">
              <w:rPr>
                <w:sz w:val="20"/>
                <w:szCs w:val="20"/>
              </w:rPr>
              <w:t>2021</w:t>
            </w:r>
          </w:p>
        </w:tc>
        <w:tc>
          <w:tcPr>
            <w:tcW w:w="1316" w:type="dxa"/>
          </w:tcPr>
          <w:p w:rsidR="00D22319" w:rsidRPr="001A6FBF" w:rsidRDefault="00D22319" w:rsidP="004F1C95">
            <w:pPr>
              <w:jc w:val="both"/>
              <w:rPr>
                <w:b/>
                <w:sz w:val="18"/>
                <w:szCs w:val="18"/>
              </w:rPr>
            </w:pPr>
            <w:r w:rsidRPr="001A6FBF">
              <w:rPr>
                <w:sz w:val="18"/>
                <w:szCs w:val="18"/>
              </w:rPr>
              <w:t>ДПП «Живопись»</w:t>
            </w:r>
          </w:p>
        </w:tc>
        <w:tc>
          <w:tcPr>
            <w:tcW w:w="1316" w:type="dxa"/>
          </w:tcPr>
          <w:p w:rsidR="00D22319" w:rsidRPr="009277BD" w:rsidRDefault="00D22319" w:rsidP="00D22319">
            <w:pPr>
              <w:jc w:val="center"/>
              <w:rPr>
                <w:b/>
                <w:sz w:val="20"/>
              </w:rPr>
            </w:pPr>
            <w:r w:rsidRPr="009277BD">
              <w:rPr>
                <w:sz w:val="20"/>
              </w:rPr>
              <w:t>100</w:t>
            </w:r>
          </w:p>
        </w:tc>
        <w:tc>
          <w:tcPr>
            <w:tcW w:w="1316" w:type="dxa"/>
          </w:tcPr>
          <w:p w:rsidR="00D22319" w:rsidRPr="009277BD" w:rsidRDefault="00D22319" w:rsidP="00D22319">
            <w:pPr>
              <w:jc w:val="center"/>
              <w:rPr>
                <w:b/>
                <w:sz w:val="20"/>
              </w:rPr>
            </w:pPr>
            <w:r w:rsidRPr="009277BD">
              <w:rPr>
                <w:sz w:val="20"/>
              </w:rPr>
              <w:t>94,3</w:t>
            </w:r>
          </w:p>
        </w:tc>
        <w:tc>
          <w:tcPr>
            <w:tcW w:w="1317" w:type="dxa"/>
          </w:tcPr>
          <w:p w:rsidR="00D22319" w:rsidRPr="009277BD" w:rsidRDefault="00D22319" w:rsidP="00D22319">
            <w:pPr>
              <w:jc w:val="center"/>
              <w:rPr>
                <w:sz w:val="20"/>
              </w:rPr>
            </w:pPr>
            <w:r w:rsidRPr="009277BD">
              <w:rPr>
                <w:sz w:val="20"/>
              </w:rPr>
              <w:t>100</w:t>
            </w:r>
          </w:p>
        </w:tc>
        <w:tc>
          <w:tcPr>
            <w:tcW w:w="1316" w:type="dxa"/>
          </w:tcPr>
          <w:p w:rsidR="00D22319" w:rsidRPr="009277BD" w:rsidRDefault="00D35207" w:rsidP="00D223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16" w:type="dxa"/>
          </w:tcPr>
          <w:p w:rsidR="00D22319" w:rsidRPr="009277BD" w:rsidRDefault="00D22319" w:rsidP="00D22319">
            <w:pPr>
              <w:jc w:val="center"/>
              <w:rPr>
                <w:b/>
                <w:sz w:val="20"/>
              </w:rPr>
            </w:pPr>
            <w:r w:rsidRPr="009277BD">
              <w:rPr>
                <w:sz w:val="20"/>
              </w:rPr>
              <w:t>94,3</w:t>
            </w:r>
          </w:p>
        </w:tc>
        <w:tc>
          <w:tcPr>
            <w:tcW w:w="1317" w:type="dxa"/>
          </w:tcPr>
          <w:p w:rsidR="00D22319" w:rsidRPr="009277BD" w:rsidRDefault="009310B0" w:rsidP="001A6FB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97,6</w:t>
            </w:r>
          </w:p>
        </w:tc>
      </w:tr>
      <w:tr w:rsidR="001A6FBF" w:rsidRPr="00AB0FE8" w:rsidTr="009277BD">
        <w:tc>
          <w:tcPr>
            <w:tcW w:w="709" w:type="dxa"/>
            <w:vMerge/>
          </w:tcPr>
          <w:p w:rsidR="001A6FBF" w:rsidRPr="001A6FBF" w:rsidRDefault="001A6FBF" w:rsidP="001A6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A6FBF" w:rsidRPr="001A6FBF" w:rsidRDefault="001A6FBF" w:rsidP="001A6FBF">
            <w:pPr>
              <w:jc w:val="both"/>
              <w:rPr>
                <w:sz w:val="18"/>
                <w:szCs w:val="18"/>
              </w:rPr>
            </w:pPr>
            <w:r w:rsidRPr="001A6FBF">
              <w:rPr>
                <w:sz w:val="18"/>
                <w:szCs w:val="18"/>
              </w:rPr>
              <w:t>ДПП «ДПТ»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b/>
                <w:sz w:val="20"/>
              </w:rPr>
            </w:pPr>
            <w:r w:rsidRPr="009277BD">
              <w:rPr>
                <w:sz w:val="20"/>
              </w:rPr>
              <w:t>100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b/>
                <w:sz w:val="20"/>
              </w:rPr>
            </w:pPr>
            <w:r w:rsidRPr="009277BD">
              <w:rPr>
                <w:sz w:val="20"/>
              </w:rPr>
              <w:t>90</w:t>
            </w:r>
          </w:p>
        </w:tc>
        <w:tc>
          <w:tcPr>
            <w:tcW w:w="1317" w:type="dxa"/>
          </w:tcPr>
          <w:p w:rsidR="001A6FBF" w:rsidRPr="008A3169" w:rsidRDefault="008A3169" w:rsidP="001A6FBF">
            <w:pPr>
              <w:jc w:val="center"/>
              <w:rPr>
                <w:sz w:val="20"/>
              </w:rPr>
            </w:pPr>
            <w:r w:rsidRPr="008A3169">
              <w:rPr>
                <w:sz w:val="20"/>
              </w:rPr>
              <w:t>100</w:t>
            </w:r>
          </w:p>
        </w:tc>
        <w:tc>
          <w:tcPr>
            <w:tcW w:w="1316" w:type="dxa"/>
          </w:tcPr>
          <w:p w:rsidR="001A6FBF" w:rsidRPr="008A3169" w:rsidRDefault="00D35207" w:rsidP="001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  <w:r w:rsidR="008A3169" w:rsidRPr="008A3169">
              <w:rPr>
                <w:sz w:val="20"/>
              </w:rPr>
              <w:t>,3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b/>
                <w:sz w:val="20"/>
              </w:rPr>
            </w:pPr>
            <w:r w:rsidRPr="009277BD">
              <w:rPr>
                <w:b/>
                <w:sz w:val="20"/>
              </w:rPr>
              <w:t>-</w:t>
            </w:r>
          </w:p>
        </w:tc>
        <w:tc>
          <w:tcPr>
            <w:tcW w:w="1317" w:type="dxa"/>
          </w:tcPr>
          <w:p w:rsidR="001A6FBF" w:rsidRPr="009277BD" w:rsidRDefault="001A6FBF" w:rsidP="001A6FBF">
            <w:pPr>
              <w:jc w:val="center"/>
              <w:rPr>
                <w:b/>
                <w:sz w:val="20"/>
              </w:rPr>
            </w:pPr>
            <w:r w:rsidRPr="009277BD">
              <w:rPr>
                <w:b/>
                <w:sz w:val="20"/>
              </w:rPr>
              <w:t>-</w:t>
            </w:r>
          </w:p>
        </w:tc>
      </w:tr>
      <w:tr w:rsidR="001A6FBF" w:rsidRPr="00AB0FE8" w:rsidTr="009277BD">
        <w:trPr>
          <w:trHeight w:val="495"/>
        </w:trPr>
        <w:tc>
          <w:tcPr>
            <w:tcW w:w="709" w:type="dxa"/>
            <w:vMerge/>
          </w:tcPr>
          <w:p w:rsidR="001A6FBF" w:rsidRPr="001A6FBF" w:rsidRDefault="001A6FBF" w:rsidP="001A6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A6FBF" w:rsidRPr="001A6FBF" w:rsidRDefault="001A6FBF" w:rsidP="001A6FBF">
            <w:pPr>
              <w:rPr>
                <w:sz w:val="18"/>
                <w:szCs w:val="18"/>
              </w:rPr>
            </w:pPr>
            <w:r w:rsidRPr="001A6FBF">
              <w:rPr>
                <w:sz w:val="18"/>
                <w:szCs w:val="18"/>
              </w:rPr>
              <w:t>ДПП «Дизайн»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sz w:val="20"/>
              </w:rPr>
            </w:pPr>
            <w:r w:rsidRPr="009277BD">
              <w:rPr>
                <w:sz w:val="20"/>
              </w:rPr>
              <w:t>100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sz w:val="20"/>
              </w:rPr>
            </w:pPr>
            <w:r w:rsidRPr="009277BD">
              <w:rPr>
                <w:sz w:val="20"/>
              </w:rPr>
              <w:t>81</w:t>
            </w:r>
          </w:p>
        </w:tc>
        <w:tc>
          <w:tcPr>
            <w:tcW w:w="1317" w:type="dxa"/>
          </w:tcPr>
          <w:p w:rsidR="001A6FBF" w:rsidRPr="008A3169" w:rsidRDefault="008A3169" w:rsidP="001A6FBF">
            <w:pPr>
              <w:jc w:val="center"/>
              <w:rPr>
                <w:sz w:val="20"/>
              </w:rPr>
            </w:pPr>
            <w:r w:rsidRPr="008A3169">
              <w:rPr>
                <w:sz w:val="20"/>
              </w:rPr>
              <w:t>100</w:t>
            </w:r>
          </w:p>
        </w:tc>
        <w:tc>
          <w:tcPr>
            <w:tcW w:w="1316" w:type="dxa"/>
          </w:tcPr>
          <w:p w:rsidR="001A6FBF" w:rsidRPr="008A3169" w:rsidRDefault="00D35207" w:rsidP="00D35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b/>
                <w:sz w:val="20"/>
              </w:rPr>
            </w:pPr>
            <w:r w:rsidRPr="009277BD">
              <w:rPr>
                <w:b/>
                <w:sz w:val="20"/>
              </w:rPr>
              <w:t>-</w:t>
            </w:r>
          </w:p>
        </w:tc>
        <w:tc>
          <w:tcPr>
            <w:tcW w:w="1317" w:type="dxa"/>
          </w:tcPr>
          <w:p w:rsidR="001A6FBF" w:rsidRPr="009277BD" w:rsidRDefault="001A6FBF" w:rsidP="001A6FBF">
            <w:pPr>
              <w:jc w:val="center"/>
              <w:rPr>
                <w:b/>
                <w:sz w:val="20"/>
              </w:rPr>
            </w:pPr>
            <w:r w:rsidRPr="009277BD">
              <w:rPr>
                <w:b/>
                <w:sz w:val="20"/>
              </w:rPr>
              <w:t>-</w:t>
            </w:r>
          </w:p>
        </w:tc>
      </w:tr>
      <w:tr w:rsidR="001A6FBF" w:rsidRPr="00AB0FE8" w:rsidTr="009277BD">
        <w:trPr>
          <w:trHeight w:val="300"/>
        </w:trPr>
        <w:tc>
          <w:tcPr>
            <w:tcW w:w="709" w:type="dxa"/>
            <w:vMerge/>
          </w:tcPr>
          <w:p w:rsidR="001A6FBF" w:rsidRPr="001A6FBF" w:rsidRDefault="001A6FBF" w:rsidP="001A6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A6FBF" w:rsidRPr="001A6FBF" w:rsidRDefault="00D35207" w:rsidP="001A6F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 </w:t>
            </w:r>
            <w:r w:rsidR="001A6FBF" w:rsidRPr="001A6FBF">
              <w:rPr>
                <w:sz w:val="18"/>
                <w:szCs w:val="18"/>
                <w:lang w:val="en-US"/>
              </w:rPr>
              <w:t>3</w:t>
            </w:r>
            <w:r w:rsidR="001A6FBF" w:rsidRPr="001A6FBF">
              <w:rPr>
                <w:sz w:val="18"/>
                <w:szCs w:val="18"/>
              </w:rPr>
              <w:t>-х годичная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sz w:val="20"/>
              </w:rPr>
            </w:pPr>
            <w:r w:rsidRPr="009277BD">
              <w:rPr>
                <w:sz w:val="20"/>
              </w:rPr>
              <w:t>-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sz w:val="20"/>
              </w:rPr>
            </w:pPr>
            <w:r w:rsidRPr="009277BD">
              <w:rPr>
                <w:sz w:val="20"/>
              </w:rPr>
              <w:t>-</w:t>
            </w:r>
          </w:p>
        </w:tc>
        <w:tc>
          <w:tcPr>
            <w:tcW w:w="1317" w:type="dxa"/>
          </w:tcPr>
          <w:p w:rsidR="001A6FBF" w:rsidRPr="008A3169" w:rsidRDefault="0064084F" w:rsidP="001A6FBF">
            <w:pPr>
              <w:jc w:val="center"/>
              <w:rPr>
                <w:sz w:val="20"/>
              </w:rPr>
            </w:pPr>
            <w:r w:rsidRPr="008A3169">
              <w:rPr>
                <w:sz w:val="20"/>
              </w:rPr>
              <w:t>100</w:t>
            </w:r>
          </w:p>
        </w:tc>
        <w:tc>
          <w:tcPr>
            <w:tcW w:w="1316" w:type="dxa"/>
          </w:tcPr>
          <w:p w:rsidR="001A6FBF" w:rsidRPr="008A3169" w:rsidRDefault="00D35207" w:rsidP="00D35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95,4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b/>
                <w:sz w:val="20"/>
              </w:rPr>
            </w:pPr>
            <w:r w:rsidRPr="009277BD">
              <w:rPr>
                <w:b/>
                <w:sz w:val="20"/>
              </w:rPr>
              <w:t>-</w:t>
            </w:r>
          </w:p>
        </w:tc>
        <w:tc>
          <w:tcPr>
            <w:tcW w:w="1317" w:type="dxa"/>
          </w:tcPr>
          <w:p w:rsidR="001A6FBF" w:rsidRPr="008A3169" w:rsidRDefault="009310B0" w:rsidP="001A6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</w:tr>
      <w:tr w:rsidR="001A6FBF" w:rsidRPr="00AB0FE8" w:rsidTr="009277BD">
        <w:trPr>
          <w:trHeight w:val="300"/>
        </w:trPr>
        <w:tc>
          <w:tcPr>
            <w:tcW w:w="709" w:type="dxa"/>
            <w:vMerge/>
          </w:tcPr>
          <w:p w:rsidR="001A6FBF" w:rsidRPr="001A6FBF" w:rsidRDefault="001A6FBF" w:rsidP="001A6F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1A6FBF" w:rsidRPr="001A6FBF" w:rsidRDefault="00D35207" w:rsidP="001A6F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ДОП </w:t>
            </w:r>
            <w:r w:rsidR="001A6FBF" w:rsidRPr="001A6FBF">
              <w:rPr>
                <w:sz w:val="18"/>
                <w:szCs w:val="18"/>
              </w:rPr>
              <w:t>2-х годичная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sz w:val="20"/>
              </w:rPr>
            </w:pPr>
            <w:r w:rsidRPr="009277BD">
              <w:rPr>
                <w:sz w:val="20"/>
              </w:rPr>
              <w:t>-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sz w:val="20"/>
              </w:rPr>
            </w:pPr>
            <w:r w:rsidRPr="009277BD">
              <w:rPr>
                <w:sz w:val="20"/>
              </w:rPr>
              <w:t>-</w:t>
            </w:r>
          </w:p>
        </w:tc>
        <w:tc>
          <w:tcPr>
            <w:tcW w:w="1317" w:type="dxa"/>
          </w:tcPr>
          <w:p w:rsidR="001A6FBF" w:rsidRPr="008A3169" w:rsidRDefault="0064084F" w:rsidP="001A6FBF">
            <w:pPr>
              <w:jc w:val="center"/>
              <w:rPr>
                <w:sz w:val="20"/>
              </w:rPr>
            </w:pPr>
            <w:r w:rsidRPr="008A3169">
              <w:rPr>
                <w:sz w:val="20"/>
              </w:rPr>
              <w:t>100</w:t>
            </w:r>
          </w:p>
        </w:tc>
        <w:tc>
          <w:tcPr>
            <w:tcW w:w="1316" w:type="dxa"/>
          </w:tcPr>
          <w:p w:rsidR="001A6FBF" w:rsidRPr="008A3169" w:rsidRDefault="008A3169" w:rsidP="00D35207">
            <w:pPr>
              <w:jc w:val="center"/>
              <w:rPr>
                <w:sz w:val="20"/>
              </w:rPr>
            </w:pPr>
            <w:r w:rsidRPr="008A3169">
              <w:rPr>
                <w:sz w:val="20"/>
              </w:rPr>
              <w:t>9</w:t>
            </w:r>
            <w:r w:rsidR="00D35207">
              <w:rPr>
                <w:sz w:val="20"/>
              </w:rPr>
              <w:t>7</w:t>
            </w:r>
          </w:p>
        </w:tc>
        <w:tc>
          <w:tcPr>
            <w:tcW w:w="1316" w:type="dxa"/>
          </w:tcPr>
          <w:p w:rsidR="001A6FBF" w:rsidRPr="009277BD" w:rsidRDefault="001A6FBF" w:rsidP="001A6FBF">
            <w:pPr>
              <w:jc w:val="center"/>
              <w:rPr>
                <w:b/>
                <w:sz w:val="20"/>
              </w:rPr>
            </w:pPr>
            <w:r w:rsidRPr="009277BD">
              <w:rPr>
                <w:b/>
                <w:sz w:val="20"/>
              </w:rPr>
              <w:t>-</w:t>
            </w:r>
          </w:p>
        </w:tc>
        <w:tc>
          <w:tcPr>
            <w:tcW w:w="1317" w:type="dxa"/>
          </w:tcPr>
          <w:p w:rsidR="001A6FBF" w:rsidRPr="008A3169" w:rsidRDefault="009310B0" w:rsidP="00931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98,2</w:t>
            </w:r>
          </w:p>
        </w:tc>
      </w:tr>
    </w:tbl>
    <w:p w:rsidR="004F1C95" w:rsidRDefault="004F1C95" w:rsidP="00405781">
      <w:pPr>
        <w:ind w:firstLine="708"/>
        <w:jc w:val="center"/>
        <w:rPr>
          <w:b/>
          <w:highlight w:val="yellow"/>
        </w:rPr>
      </w:pPr>
    </w:p>
    <w:p w:rsidR="004F1C95" w:rsidRPr="00F42C9F" w:rsidRDefault="004F1C95" w:rsidP="00411229">
      <w:pPr>
        <w:pStyle w:val="3"/>
      </w:pPr>
      <w:bookmarkStart w:id="5" w:name="_Toc101090136"/>
      <w:r w:rsidRPr="00F42C9F">
        <w:t>1.3. Методическая и выставочно-просветительская деятельность.</w:t>
      </w:r>
      <w:bookmarkEnd w:id="5"/>
    </w:p>
    <w:p w:rsidR="004F1C95" w:rsidRPr="00F42C9F" w:rsidRDefault="004F1C95" w:rsidP="004F1C95">
      <w:pPr>
        <w:rPr>
          <w:b/>
        </w:rPr>
      </w:pPr>
    </w:p>
    <w:p w:rsidR="004F1C95" w:rsidRPr="00807D04" w:rsidRDefault="004F1C95" w:rsidP="004F1C95">
      <w:pPr>
        <w:ind w:firstLine="540"/>
        <w:jc w:val="both"/>
      </w:pPr>
      <w:r w:rsidRPr="00807D04">
        <w:rPr>
          <w:bCs/>
        </w:rPr>
        <w:t xml:space="preserve">В отчетном периоде в Школе активно работал </w:t>
      </w:r>
      <w:r w:rsidRPr="00807D04">
        <w:t xml:space="preserve">методический совет школы (далее МС). </w:t>
      </w:r>
    </w:p>
    <w:p w:rsidR="004F1C95" w:rsidRPr="00807D04" w:rsidRDefault="004F1C95" w:rsidP="004F1C95">
      <w:r w:rsidRPr="00807D04">
        <w:t>Состав МС:</w:t>
      </w:r>
    </w:p>
    <w:p w:rsidR="004F1C95" w:rsidRPr="00807D04" w:rsidRDefault="004F1C95" w:rsidP="004F1C95">
      <w:pPr>
        <w:tabs>
          <w:tab w:val="left" w:pos="5085"/>
        </w:tabs>
      </w:pPr>
      <w:r w:rsidRPr="00807D04">
        <w:t>-</w:t>
      </w:r>
      <w:r>
        <w:t xml:space="preserve"> Мельникова Е.А.</w:t>
      </w:r>
      <w:r w:rsidRPr="00807D04">
        <w:t xml:space="preserve">, председатель МС, методист </w:t>
      </w:r>
      <w:r w:rsidRPr="00807D04">
        <w:tab/>
      </w:r>
    </w:p>
    <w:p w:rsidR="004F1C95" w:rsidRPr="00807D04" w:rsidRDefault="004F1C95" w:rsidP="004F1C95">
      <w:r w:rsidRPr="00807D04">
        <w:t xml:space="preserve">- </w:t>
      </w:r>
      <w:r w:rsidRPr="004201A7">
        <w:t>Христева Е.С.</w:t>
      </w:r>
      <w:r w:rsidRPr="00807D04">
        <w:t xml:space="preserve">, директор </w:t>
      </w:r>
    </w:p>
    <w:p w:rsidR="004F1C95" w:rsidRPr="00807D04" w:rsidRDefault="004F1C95" w:rsidP="004F1C95">
      <w:r w:rsidRPr="00807D04">
        <w:t xml:space="preserve">- </w:t>
      </w:r>
      <w:r>
        <w:t>Нетребо О.М.</w:t>
      </w:r>
      <w:r w:rsidRPr="00807D04">
        <w:t xml:space="preserve">, </w:t>
      </w:r>
      <w:r w:rsidR="00BB0A33">
        <w:t>диспетчер ОУ</w:t>
      </w:r>
    </w:p>
    <w:p w:rsidR="004F1C95" w:rsidRPr="00807D04" w:rsidRDefault="004F1C95" w:rsidP="004F1C95">
      <w:r w:rsidRPr="00807D04">
        <w:t>- Кушкова О.В., преподаватель рисунка, живописи, композиции</w:t>
      </w:r>
    </w:p>
    <w:p w:rsidR="004F1C95" w:rsidRPr="00807D04" w:rsidRDefault="004F1C95" w:rsidP="004F1C95">
      <w:pPr>
        <w:widowControl/>
      </w:pPr>
      <w:r w:rsidRPr="00807D04">
        <w:t xml:space="preserve">- </w:t>
      </w:r>
      <w:r>
        <w:t>Пешкова Т.А.</w:t>
      </w:r>
      <w:r w:rsidRPr="00807D04">
        <w:t>, преподаватель рисунка, живописи, композиции.</w:t>
      </w:r>
    </w:p>
    <w:p w:rsidR="004F1C95" w:rsidRPr="00807D04" w:rsidRDefault="004F1C95" w:rsidP="004F1C95"/>
    <w:p w:rsidR="004F1C95" w:rsidRPr="00807D04" w:rsidRDefault="004F1C95" w:rsidP="004F1C95">
      <w:r w:rsidRPr="00807D04">
        <w:t xml:space="preserve">Направление работы МС: </w:t>
      </w:r>
    </w:p>
    <w:p w:rsidR="004F1C95" w:rsidRPr="00807D04" w:rsidRDefault="004F1C95" w:rsidP="004F1C95">
      <w:pPr>
        <w:jc w:val="both"/>
      </w:pPr>
      <w:r w:rsidRPr="00807D04">
        <w:t>- методическое обеспечение ДПП «Живопись», ДПП «Декоративно прикладное творчество», ДПП "Дизайн" и ДОП в области изобразительного искусства;</w:t>
      </w:r>
    </w:p>
    <w:p w:rsidR="004F1C95" w:rsidRPr="00807D04" w:rsidRDefault="004F1C95" w:rsidP="004F1C95">
      <w:pPr>
        <w:jc w:val="both"/>
      </w:pPr>
      <w:r w:rsidRPr="00807D04">
        <w:t>- организация работы с перспективными обучающимися и одаренными детьми в рамках программы «Юные дарования Томска»;</w:t>
      </w:r>
    </w:p>
    <w:p w:rsidR="004F1C95" w:rsidRPr="00807D04" w:rsidRDefault="004F1C95" w:rsidP="004F1C95">
      <w:pPr>
        <w:jc w:val="both"/>
      </w:pPr>
      <w:r w:rsidRPr="00807D04">
        <w:t>- организация методической деятельности преподавателей основной школы (обобщение педагогического опыта, создание методического фонда пособий)</w:t>
      </w:r>
    </w:p>
    <w:p w:rsidR="004F1C95" w:rsidRPr="00807D04" w:rsidRDefault="004F1C95" w:rsidP="004F1C95">
      <w:r w:rsidRPr="00807D04">
        <w:t>- организация участия преподавателей в профессиональных конкурсах.</w:t>
      </w:r>
    </w:p>
    <w:p w:rsidR="004F1C95" w:rsidRPr="00807D04" w:rsidRDefault="004F1C95" w:rsidP="004F1C95">
      <w:pPr>
        <w:ind w:firstLine="708"/>
        <w:jc w:val="both"/>
        <w:rPr>
          <w:b/>
        </w:rPr>
      </w:pPr>
      <w:r w:rsidRPr="00807D04">
        <w:rPr>
          <w:b/>
          <w:bCs/>
        </w:rPr>
        <w:t>В течение отчетного периода м</w:t>
      </w:r>
      <w:r w:rsidRPr="00807D04">
        <w:rPr>
          <w:b/>
        </w:rPr>
        <w:t>етодическая работа школы велась с использованием следующих форм:</w:t>
      </w:r>
    </w:p>
    <w:p w:rsidR="004F1C95" w:rsidRPr="00807D04" w:rsidRDefault="00BB0A33" w:rsidP="004F1C9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1. Групповой </w:t>
      </w:r>
      <w:r w:rsidR="004F1C95" w:rsidRPr="00807D04">
        <w:rPr>
          <w:bCs/>
          <w:color w:val="000000"/>
        </w:rPr>
        <w:t>формы методической работы (Педсоветы, Методсоветы, семинары, практикумы, консультации, методические просмотры), направленной на повышение квалификации и профессионального мастерства педагогов.</w:t>
      </w:r>
    </w:p>
    <w:p w:rsidR="004F1C95" w:rsidRPr="00807D04" w:rsidRDefault="004F1C95" w:rsidP="004F1C95">
      <w:pPr>
        <w:ind w:firstLine="708"/>
        <w:jc w:val="both"/>
        <w:rPr>
          <w:bCs/>
          <w:color w:val="000000"/>
        </w:rPr>
      </w:pPr>
    </w:p>
    <w:p w:rsidR="004F1C95" w:rsidRPr="00807D04" w:rsidRDefault="004F1C95" w:rsidP="004F1C95">
      <w:pPr>
        <w:ind w:firstLine="708"/>
        <w:jc w:val="both"/>
        <w:rPr>
          <w:bCs/>
          <w:color w:val="000000"/>
        </w:rPr>
      </w:pPr>
      <w:r w:rsidRPr="00807D04">
        <w:rPr>
          <w:bCs/>
          <w:color w:val="000000"/>
        </w:rPr>
        <w:t>2.  Индивидуальной формы методической работы (самообразование, индивидуальные консультации, собеседования), направленной на обобщение, представление и распространение педагогического опыта и опыта инновационной деятельности.</w:t>
      </w:r>
    </w:p>
    <w:p w:rsidR="004F1C95" w:rsidRPr="00807D04" w:rsidRDefault="004F1C95" w:rsidP="004F1C95">
      <w:pPr>
        <w:ind w:firstLine="708"/>
        <w:jc w:val="both"/>
        <w:rPr>
          <w:bCs/>
          <w:color w:val="000000"/>
        </w:rPr>
      </w:pPr>
    </w:p>
    <w:p w:rsidR="004F1C95" w:rsidRPr="00807D04" w:rsidRDefault="004F1C95" w:rsidP="004F1C95">
      <w:pPr>
        <w:ind w:firstLine="708"/>
        <w:jc w:val="both"/>
        <w:rPr>
          <w:color w:val="000000"/>
        </w:rPr>
      </w:pPr>
      <w:r w:rsidRPr="00807D04">
        <w:rPr>
          <w:bCs/>
          <w:color w:val="000000"/>
        </w:rPr>
        <w:t>3.  Информационно-методической формы работы (формирование библиотечного фонда программно-методических материалов, научно- методической литературы, авторских разработок, обеспечение периодическими научно-методическими и специальными изданиями, разработка памяток и рекомендаций по освоению ДПП, работа в сети Интернет (использование ресурса интернет как источника информации по определённой теме, переписка, получение информации о конкурсах, конференциях, семинарах, курсовой подготовке и др.)).</w:t>
      </w:r>
    </w:p>
    <w:p w:rsidR="004F1C95" w:rsidRPr="00807D04" w:rsidRDefault="004F1C95" w:rsidP="004F1C95">
      <w:pPr>
        <w:widowControl/>
        <w:ind w:firstLine="708"/>
        <w:jc w:val="both"/>
        <w:rPr>
          <w:b/>
          <w:bCs/>
          <w:color w:val="31849B" w:themeColor="accent5" w:themeShade="BF"/>
        </w:rPr>
      </w:pPr>
    </w:p>
    <w:p w:rsidR="004F1C95" w:rsidRPr="00807D04" w:rsidRDefault="004F1C95" w:rsidP="004F1C95">
      <w:pPr>
        <w:widowControl/>
        <w:ind w:left="708" w:firstLine="708"/>
        <w:jc w:val="both"/>
        <w:rPr>
          <w:b/>
          <w:bCs/>
          <w:color w:val="31849B" w:themeColor="accent5" w:themeShade="BF"/>
        </w:rPr>
      </w:pPr>
      <w:r>
        <w:rPr>
          <w:b/>
          <w:bCs/>
          <w:color w:val="31849B" w:themeColor="accent5" w:themeShade="BF"/>
        </w:rPr>
        <w:t>А</w:t>
      </w:r>
      <w:r w:rsidRPr="00807D04">
        <w:rPr>
          <w:b/>
          <w:bCs/>
          <w:color w:val="31849B" w:themeColor="accent5" w:themeShade="BF"/>
        </w:rPr>
        <w:t>нализ участия педагогов в различных мероприятиях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701"/>
        <w:gridCol w:w="2126"/>
      </w:tblGrid>
      <w:tr w:rsidR="004F1C95" w:rsidRPr="00807D04" w:rsidTr="004F1C95">
        <w:tc>
          <w:tcPr>
            <w:tcW w:w="2660" w:type="dxa"/>
            <w:vMerge w:val="restart"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</w:p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  <w:r w:rsidRPr="00807D04">
              <w:rPr>
                <w:bCs/>
                <w:color w:val="FFFFFF"/>
              </w:rPr>
              <w:t>Мероприятие</w:t>
            </w:r>
          </w:p>
        </w:tc>
        <w:tc>
          <w:tcPr>
            <w:tcW w:w="7229" w:type="dxa"/>
            <w:gridSpan w:val="4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</w:rPr>
            </w:pPr>
            <w:r w:rsidRPr="00807D04">
              <w:rPr>
                <w:bCs/>
                <w:color w:val="FFFFFF"/>
              </w:rPr>
              <w:t>Статус мероприятия</w:t>
            </w:r>
          </w:p>
        </w:tc>
      </w:tr>
      <w:tr w:rsidR="004F1C95" w:rsidRPr="00807D04" w:rsidTr="004F1C95">
        <w:trPr>
          <w:trHeight w:val="338"/>
        </w:trPr>
        <w:tc>
          <w:tcPr>
            <w:tcW w:w="2660" w:type="dxa"/>
            <w:vMerge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</w:p>
        </w:tc>
        <w:tc>
          <w:tcPr>
            <w:tcW w:w="1701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муниципальный</w:t>
            </w:r>
          </w:p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региональный</w:t>
            </w:r>
          </w:p>
        </w:tc>
        <w:tc>
          <w:tcPr>
            <w:tcW w:w="1701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федеральный</w:t>
            </w:r>
          </w:p>
        </w:tc>
        <w:tc>
          <w:tcPr>
            <w:tcW w:w="2126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международный</w:t>
            </w:r>
          </w:p>
        </w:tc>
      </w:tr>
      <w:tr w:rsidR="004F1C95" w:rsidRPr="00807D04" w:rsidTr="004F1C95">
        <w:trPr>
          <w:cantSplit/>
          <w:trHeight w:val="210"/>
        </w:trPr>
        <w:tc>
          <w:tcPr>
            <w:tcW w:w="2660" w:type="dxa"/>
            <w:vMerge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</w:p>
        </w:tc>
        <w:tc>
          <w:tcPr>
            <w:tcW w:w="1701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CA18AF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CA18AF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CA18AF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CA18AF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</w:tr>
      <w:tr w:rsidR="004F1C95" w:rsidRPr="00807D04" w:rsidTr="004F1C95">
        <w:tc>
          <w:tcPr>
            <w:tcW w:w="2660" w:type="dxa"/>
          </w:tcPr>
          <w:p w:rsidR="004F1C95" w:rsidRPr="00807D04" w:rsidRDefault="004F1C95" w:rsidP="004F1C95">
            <w:pPr>
              <w:widowControl/>
              <w:jc w:val="both"/>
              <w:rPr>
                <w:bCs/>
              </w:rPr>
            </w:pPr>
            <w:r w:rsidRPr="00807D04">
              <w:rPr>
                <w:bCs/>
              </w:rPr>
              <w:t>Конкурсы (чел.)</w:t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4F1C95" w:rsidRPr="00807D04" w:rsidTr="004F1C95">
        <w:trPr>
          <w:trHeight w:val="591"/>
        </w:trPr>
        <w:tc>
          <w:tcPr>
            <w:tcW w:w="2660" w:type="dxa"/>
          </w:tcPr>
          <w:p w:rsidR="004F1C95" w:rsidRPr="00807D04" w:rsidRDefault="004F1C95" w:rsidP="004F1C95">
            <w:pPr>
              <w:widowControl/>
              <w:jc w:val="both"/>
              <w:rPr>
                <w:bCs/>
              </w:rPr>
            </w:pPr>
            <w:r w:rsidRPr="00807D04">
              <w:rPr>
                <w:bCs/>
              </w:rPr>
              <w:t>Конференции (чел.)</w:t>
            </w:r>
          </w:p>
          <w:p w:rsidR="004F1C95" w:rsidRPr="00807D04" w:rsidRDefault="004F1C95" w:rsidP="004F1C95">
            <w:pPr>
              <w:widowControl/>
              <w:jc w:val="both"/>
              <w:rPr>
                <w:bCs/>
              </w:rPr>
            </w:pPr>
            <w:r w:rsidRPr="00807D04">
              <w:rPr>
                <w:bCs/>
              </w:rPr>
              <w:t>(участие/выступление)</w:t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1/3</w:t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22/2</w:t>
            </w:r>
          </w:p>
        </w:tc>
        <w:tc>
          <w:tcPr>
            <w:tcW w:w="2126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</w:t>
            </w:r>
            <w:r w:rsidRPr="00807D04">
              <w:rPr>
                <w:bCs/>
                <w:sz w:val="20"/>
                <w:szCs w:val="20"/>
              </w:rPr>
              <w:t>-</w:t>
            </w:r>
          </w:p>
        </w:tc>
      </w:tr>
      <w:tr w:rsidR="004F1C95" w:rsidRPr="00807D04" w:rsidTr="004F1C95">
        <w:tc>
          <w:tcPr>
            <w:tcW w:w="2660" w:type="dxa"/>
          </w:tcPr>
          <w:p w:rsidR="004F1C95" w:rsidRPr="00807D04" w:rsidRDefault="004F1C95" w:rsidP="004F1C95">
            <w:pPr>
              <w:widowControl/>
              <w:rPr>
                <w:bCs/>
              </w:rPr>
            </w:pPr>
            <w:r w:rsidRPr="00807D04">
              <w:rPr>
                <w:bCs/>
              </w:rPr>
              <w:t>мастер-классы (чел.) (проведение/участие)</w:t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tabs>
                <w:tab w:val="left" w:pos="600"/>
                <w:tab w:val="center" w:pos="742"/>
              </w:tabs>
              <w:rPr>
                <w:bCs/>
                <w:sz w:val="20"/>
                <w:szCs w:val="20"/>
              </w:rPr>
            </w:pPr>
            <w:r w:rsidRPr="00807D04">
              <w:rPr>
                <w:bCs/>
                <w:sz w:val="20"/>
                <w:szCs w:val="20"/>
              </w:rPr>
              <w:tab/>
              <w:t>1</w:t>
            </w:r>
            <w:r>
              <w:rPr>
                <w:bCs/>
                <w:sz w:val="20"/>
                <w:szCs w:val="20"/>
              </w:rPr>
              <w:t>0/18</w:t>
            </w:r>
            <w:r w:rsidRPr="00807D04">
              <w:rPr>
                <w:bCs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4/</w:t>
            </w:r>
            <w:r w:rsidRPr="00807D04">
              <w:rPr>
                <w:bCs/>
                <w:sz w:val="20"/>
                <w:szCs w:val="20"/>
              </w:rPr>
              <w:t>-</w:t>
            </w:r>
          </w:p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807D04">
              <w:rPr>
                <w:bCs/>
                <w:sz w:val="20"/>
                <w:szCs w:val="20"/>
              </w:rPr>
              <w:t>-/</w:t>
            </w: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807D04">
              <w:rPr>
                <w:bCs/>
                <w:sz w:val="20"/>
                <w:szCs w:val="20"/>
              </w:rPr>
              <w:t>-</w:t>
            </w:r>
          </w:p>
        </w:tc>
      </w:tr>
      <w:tr w:rsidR="004F1C95" w:rsidRPr="00807D04" w:rsidTr="004F1C95">
        <w:tc>
          <w:tcPr>
            <w:tcW w:w="2660" w:type="dxa"/>
          </w:tcPr>
          <w:p w:rsidR="004F1C95" w:rsidRPr="00807D04" w:rsidRDefault="004F1C95" w:rsidP="004F1C95">
            <w:pPr>
              <w:widowControl/>
              <w:jc w:val="both"/>
              <w:rPr>
                <w:bCs/>
              </w:rPr>
            </w:pPr>
            <w:r w:rsidRPr="00807D04">
              <w:rPr>
                <w:bCs/>
              </w:rPr>
              <w:t>ИТОГО участников</w:t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807D0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 w:rsidRPr="00807D0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</w:tbl>
    <w:p w:rsidR="004F1C95" w:rsidRPr="00807D04" w:rsidRDefault="004F1C95" w:rsidP="004F1C95">
      <w:pPr>
        <w:widowControl/>
        <w:ind w:firstLine="708"/>
        <w:jc w:val="both"/>
        <w:rPr>
          <w:bCs/>
        </w:rPr>
      </w:pPr>
    </w:p>
    <w:p w:rsidR="004F1C95" w:rsidRPr="00807D04" w:rsidRDefault="004F1C95" w:rsidP="004F1C95">
      <w:pPr>
        <w:widowControl/>
        <w:ind w:firstLine="708"/>
        <w:jc w:val="both"/>
      </w:pPr>
      <w:r w:rsidRPr="00807D04">
        <w:t xml:space="preserve">По итогам </w:t>
      </w:r>
      <w:r>
        <w:t>отбора в городскую программу</w:t>
      </w:r>
      <w:r w:rsidRPr="00807D04">
        <w:t xml:space="preserve"> «</w:t>
      </w:r>
      <w:r>
        <w:t>Юные дарования Томска» из ДХШ№1 участниками стали – 15</w:t>
      </w:r>
      <w:r w:rsidRPr="00807D04">
        <w:t xml:space="preserve"> обучающихся:</w:t>
      </w:r>
    </w:p>
    <w:p w:rsidR="004F1C95" w:rsidRPr="00807D04" w:rsidRDefault="004F1C95" w:rsidP="004F1C95">
      <w:pPr>
        <w:widowControl/>
        <w:ind w:firstLine="708"/>
        <w:jc w:val="both"/>
      </w:pPr>
    </w:p>
    <w:tbl>
      <w:tblPr>
        <w:tblpPr w:leftFromText="180" w:rightFromText="180" w:vertAnchor="text" w:tblpXSpec="center" w:tblpY="1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378"/>
        <w:gridCol w:w="3969"/>
      </w:tblGrid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adjustRightInd/>
              <w:jc w:val="center"/>
              <w:rPr>
                <w:b/>
              </w:rPr>
            </w:pPr>
            <w:r w:rsidRPr="00D6021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378" w:type="dxa"/>
            <w:vAlign w:val="center"/>
          </w:tcPr>
          <w:p w:rsidR="004F1C95" w:rsidRPr="00D60215" w:rsidRDefault="004F1C95" w:rsidP="004F1C95">
            <w:pPr>
              <w:widowControl/>
              <w:adjustRightInd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ФИО участника программы</w:t>
            </w:r>
          </w:p>
        </w:tc>
        <w:tc>
          <w:tcPr>
            <w:tcW w:w="3969" w:type="dxa"/>
            <w:vAlign w:val="center"/>
          </w:tcPr>
          <w:p w:rsidR="004F1C95" w:rsidRPr="00D60215" w:rsidRDefault="004F1C95" w:rsidP="004F1C95">
            <w:pPr>
              <w:widowControl/>
              <w:adjustRightInd/>
              <w:jc w:val="center"/>
              <w:rPr>
                <w:b/>
              </w:rPr>
            </w:pPr>
            <w:r w:rsidRPr="00D60215">
              <w:rPr>
                <w:b/>
                <w:sz w:val="22"/>
                <w:szCs w:val="22"/>
              </w:rPr>
              <w:t>ФИО преподавателя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Атызакова Дария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Христева Елена Сергеевна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Андронова Кира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Князева Алевтина Павловна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Баландина Мария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Пешкова Татьяна Александровна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Бездворных Ульяна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Вернер Светлана Владимировна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Быковская Виктория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Пешкова Татьяна Александровна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Вараксин Артемий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Христева Елена Сергеевна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Васильева Виталия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Юдинцева Александра Михайловна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Голубенко Анна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Юдинцева Александра Михайловна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Епифанцева Мария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Юдинцева Александра Михайловна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Завадовская Виктория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Пешкова Татьяна Александровна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Королева Елизавета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Пешкова Татьяна Александровна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Патрахина Арина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Пешкова Татьяна Александровна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Рогова Софья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Пешкова Татьяна Александровна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Шендриков Даниил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Семенова Виктория Викторовна</w:t>
            </w:r>
          </w:p>
        </w:tc>
      </w:tr>
      <w:tr w:rsidR="004F1C95" w:rsidRPr="00D60215" w:rsidTr="004F1C95">
        <w:tc>
          <w:tcPr>
            <w:tcW w:w="565" w:type="dxa"/>
            <w:vAlign w:val="center"/>
          </w:tcPr>
          <w:p w:rsidR="004F1C95" w:rsidRPr="00D60215" w:rsidRDefault="004F1C95" w:rsidP="004F1C95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jc w:val="center"/>
            </w:pPr>
          </w:p>
        </w:tc>
        <w:tc>
          <w:tcPr>
            <w:tcW w:w="2378" w:type="dxa"/>
          </w:tcPr>
          <w:p w:rsidR="004F1C95" w:rsidRPr="00D60215" w:rsidRDefault="004F1C95" w:rsidP="004F1C95">
            <w:pPr>
              <w:widowControl/>
              <w:adjustRightInd/>
            </w:pPr>
            <w:r w:rsidRPr="00D60215">
              <w:rPr>
                <w:sz w:val="22"/>
                <w:szCs w:val="22"/>
              </w:rPr>
              <w:t xml:space="preserve">Ясинская Дарья </w:t>
            </w:r>
          </w:p>
        </w:tc>
        <w:tc>
          <w:tcPr>
            <w:tcW w:w="3969" w:type="dxa"/>
          </w:tcPr>
          <w:p w:rsidR="004F1C95" w:rsidRPr="00D60215" w:rsidRDefault="004F1C95" w:rsidP="004F1C95">
            <w:pPr>
              <w:widowControl/>
              <w:adjustRightInd/>
              <w:jc w:val="center"/>
            </w:pPr>
            <w:r w:rsidRPr="00D60215">
              <w:rPr>
                <w:sz w:val="22"/>
                <w:szCs w:val="22"/>
              </w:rPr>
              <w:t>Вернер Светлана Владимировна</w:t>
            </w:r>
          </w:p>
        </w:tc>
      </w:tr>
    </w:tbl>
    <w:p w:rsidR="004F1C95" w:rsidRPr="00D60215" w:rsidRDefault="004F1C95" w:rsidP="004F1C95">
      <w:pPr>
        <w:widowControl/>
        <w:adjustRightInd/>
        <w:ind w:firstLine="709"/>
        <w:jc w:val="both"/>
      </w:pPr>
    </w:p>
    <w:p w:rsidR="004F1C95" w:rsidRDefault="004F1C95" w:rsidP="004F1C95">
      <w:pPr>
        <w:widowControl/>
        <w:autoSpaceDE/>
        <w:autoSpaceDN/>
        <w:adjustRightInd/>
        <w:ind w:left="360"/>
      </w:pPr>
    </w:p>
    <w:p w:rsidR="004F1C95" w:rsidRDefault="004F1C95" w:rsidP="004F1C95">
      <w:pPr>
        <w:widowControl/>
        <w:autoSpaceDE/>
        <w:autoSpaceDN/>
        <w:adjustRightInd/>
        <w:ind w:left="360"/>
      </w:pPr>
    </w:p>
    <w:p w:rsidR="004F1C95" w:rsidRDefault="004F1C95" w:rsidP="004F1C95">
      <w:pPr>
        <w:widowControl/>
        <w:autoSpaceDE/>
        <w:autoSpaceDN/>
        <w:adjustRightInd/>
      </w:pPr>
    </w:p>
    <w:p w:rsidR="004F1C95" w:rsidRPr="00807D04" w:rsidRDefault="004F1C95" w:rsidP="004F1C95">
      <w:pPr>
        <w:widowControl/>
        <w:autoSpaceDE/>
        <w:autoSpaceDN/>
        <w:adjustRightInd/>
        <w:ind w:left="360"/>
      </w:pPr>
    </w:p>
    <w:p w:rsidR="004F1C95" w:rsidRPr="00807D04" w:rsidRDefault="004F1C95" w:rsidP="004F1C95">
      <w:pPr>
        <w:widowControl/>
        <w:ind w:firstLine="708"/>
        <w:jc w:val="both"/>
      </w:pPr>
      <w:r w:rsidRPr="00807D04">
        <w:t>Участники программы активно включались в работу олимпиад, мастер - классов, конференций, выездных конкурсов, выставок.</w:t>
      </w:r>
    </w:p>
    <w:p w:rsidR="004F1C95" w:rsidRPr="00807D04" w:rsidRDefault="004F1C95" w:rsidP="004F1C95">
      <w:pPr>
        <w:ind w:firstLine="708"/>
        <w:jc w:val="both"/>
        <w:rPr>
          <w:b/>
          <w:bCs/>
        </w:rPr>
      </w:pPr>
      <w:r w:rsidRPr="00807D04">
        <w:rPr>
          <w:b/>
          <w:bCs/>
        </w:rPr>
        <w:t xml:space="preserve">Для перспективных обучающихся и участников программы </w:t>
      </w:r>
      <w:r w:rsidRPr="00807D04">
        <w:t xml:space="preserve">«Юные дарования Томска» </w:t>
      </w:r>
      <w:r w:rsidRPr="00807D04">
        <w:rPr>
          <w:b/>
          <w:bCs/>
        </w:rPr>
        <w:t xml:space="preserve">было организовано </w:t>
      </w:r>
      <w:r>
        <w:rPr>
          <w:b/>
          <w:bCs/>
        </w:rPr>
        <w:t>6</w:t>
      </w:r>
      <w:r w:rsidRPr="00807D04">
        <w:rPr>
          <w:b/>
          <w:bCs/>
        </w:rPr>
        <w:t xml:space="preserve"> мастер-классов и творческая встреч</w:t>
      </w:r>
      <w:r>
        <w:rPr>
          <w:b/>
          <w:bCs/>
        </w:rPr>
        <w:t>а</w:t>
      </w:r>
      <w:r w:rsidRPr="00807D04">
        <w:rPr>
          <w:b/>
          <w:bCs/>
        </w:rPr>
        <w:t xml:space="preserve"> с художник</w:t>
      </w:r>
      <w:r>
        <w:rPr>
          <w:b/>
          <w:bCs/>
        </w:rPr>
        <w:t>ом</w:t>
      </w:r>
      <w:r w:rsidRPr="00807D04">
        <w:rPr>
          <w:b/>
          <w:bCs/>
        </w:rPr>
        <w:t>:</w:t>
      </w:r>
    </w:p>
    <w:p w:rsidR="004F1C95" w:rsidRPr="00807D04" w:rsidRDefault="004F1C95" w:rsidP="004F1C95">
      <w:pPr>
        <w:spacing w:after="120"/>
        <w:ind w:left="426" w:hanging="426"/>
        <w:jc w:val="both"/>
        <w:rPr>
          <w:b/>
        </w:rPr>
      </w:pPr>
      <w:r w:rsidRPr="00807D04">
        <w:rPr>
          <w:b/>
        </w:rPr>
        <w:t>-</w:t>
      </w:r>
      <w:r>
        <w:rPr>
          <w:b/>
        </w:rPr>
        <w:t xml:space="preserve">  </w:t>
      </w:r>
      <w:r w:rsidRPr="00A6162F">
        <w:t>2 марта приняли участие в творческой встрече с художником Л. Н. Гузаровым на фоне его выставки (25 чел.);</w:t>
      </w:r>
    </w:p>
    <w:p w:rsidR="004F1C95" w:rsidRDefault="004F1C95" w:rsidP="004F1C95">
      <w:pPr>
        <w:spacing w:after="120"/>
        <w:ind w:left="426" w:hanging="426"/>
        <w:jc w:val="both"/>
      </w:pPr>
      <w:r w:rsidRPr="00807D04">
        <w:t xml:space="preserve">- </w:t>
      </w:r>
      <w:r w:rsidRPr="00CD51D7">
        <w:t>5 марта приняли участие в мастер-классе «Поздравительная открытка к 8 Марта. Мартовский кот». Мастер-класс провела Астафурова Ю. В. (15 чел.);</w:t>
      </w:r>
    </w:p>
    <w:p w:rsidR="004F1C95" w:rsidRDefault="004F1C95" w:rsidP="004F1C95">
      <w:pPr>
        <w:spacing w:after="120"/>
        <w:ind w:left="426" w:hanging="426"/>
        <w:jc w:val="both"/>
      </w:pPr>
      <w:r w:rsidRPr="00CA18AF">
        <w:t>- 26 февраля, 5 и 12 марта</w:t>
      </w:r>
      <w:r w:rsidRPr="00CD51D7">
        <w:t xml:space="preserve"> приняли участие в мастер-классе «Акварельная живопись» Вагина Н. Н. (24 чел.);</w:t>
      </w:r>
    </w:p>
    <w:p w:rsidR="004F1C95" w:rsidRDefault="004F1C95" w:rsidP="004F1C95">
      <w:pPr>
        <w:spacing w:after="120"/>
        <w:ind w:left="426" w:hanging="426"/>
        <w:jc w:val="both"/>
        <w:rPr>
          <w:bCs/>
        </w:rPr>
      </w:pPr>
      <w:r w:rsidRPr="00807D04">
        <w:rPr>
          <w:bCs/>
        </w:rPr>
        <w:t xml:space="preserve">- </w:t>
      </w:r>
      <w:r w:rsidRPr="00CD51D7">
        <w:rPr>
          <w:bCs/>
        </w:rPr>
        <w:t>29 апреля обучающиеся приняли участие в мастер-классе преп. ДХШ №1 Поповой Т.С. по теме “Изготовление открытки” (16 человек);</w:t>
      </w:r>
    </w:p>
    <w:p w:rsidR="004F1C95" w:rsidRDefault="004F1C95" w:rsidP="004F1C95">
      <w:pPr>
        <w:spacing w:after="120"/>
        <w:ind w:left="426" w:hanging="426"/>
        <w:jc w:val="both"/>
        <w:rPr>
          <w:snapToGrid w:val="0"/>
        </w:rPr>
      </w:pPr>
      <w:r w:rsidRPr="00807D04">
        <w:rPr>
          <w:snapToGrid w:val="0"/>
        </w:rPr>
        <w:t xml:space="preserve">- </w:t>
      </w:r>
      <w:r w:rsidRPr="00CD51D7">
        <w:rPr>
          <w:snapToGrid w:val="0"/>
        </w:rPr>
        <w:t>1 июня группа одаренных и перспективных обучающихся ДХШ№1 приняла участие в мастер-классах художника-акварелиста Анисимовой Т.Б., проводимых в рамках программы “Новое передвижничество” (32 участника);</w:t>
      </w:r>
    </w:p>
    <w:p w:rsidR="004F1C95" w:rsidRPr="00561A18" w:rsidRDefault="004F1C95" w:rsidP="004F1C95">
      <w:pPr>
        <w:spacing w:after="120"/>
        <w:ind w:left="426" w:hanging="426"/>
        <w:jc w:val="both"/>
      </w:pPr>
      <w:r>
        <w:t xml:space="preserve"> - в </w:t>
      </w:r>
      <w:r w:rsidRPr="00561A18">
        <w:t>ма</w:t>
      </w:r>
      <w:r>
        <w:t>е</w:t>
      </w:r>
      <w:r w:rsidRPr="00561A18">
        <w:t xml:space="preserve"> проведена встреча выпускников ДХШ №1 с представителями высших и специальных учебных заведений города Томска с целью профессиональной ориентации при поступлении. Выступили представители ТГУ,</w:t>
      </w:r>
      <w:r w:rsidR="00CA18AF">
        <w:t xml:space="preserve"> ТПУ, ТГПУ, ГКСКТИИ, ТГСТ, ТППЛ.</w:t>
      </w:r>
    </w:p>
    <w:p w:rsidR="004F1C95" w:rsidRPr="00807D04" w:rsidRDefault="004F1C95" w:rsidP="004F1C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/>
          <w:sz w:val="21"/>
          <w:szCs w:val="21"/>
        </w:rPr>
      </w:pPr>
    </w:p>
    <w:p w:rsidR="004F1C95" w:rsidRPr="00807D04" w:rsidRDefault="004F1C95" w:rsidP="004F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07D04">
        <w:rPr>
          <w:b/>
        </w:rPr>
        <w:t>Одаренные обучающиеся участвовали в выездных пленэрах:</w:t>
      </w:r>
    </w:p>
    <w:p w:rsidR="004F1C95" w:rsidRPr="00CD51D7" w:rsidRDefault="004F1C95" w:rsidP="004F1C95">
      <w:pPr>
        <w:pStyle w:val="HTML"/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07D04">
        <w:rPr>
          <w:rFonts w:ascii="Times New Roman" w:hAnsi="Times New Roman"/>
          <w:b/>
          <w:sz w:val="24"/>
          <w:szCs w:val="24"/>
        </w:rPr>
        <w:t xml:space="preserve">- </w:t>
      </w:r>
      <w:r w:rsidRPr="00CD51D7">
        <w:rPr>
          <w:rFonts w:ascii="Times New Roman" w:hAnsi="Times New Roman"/>
          <w:b/>
          <w:sz w:val="24"/>
          <w:szCs w:val="24"/>
        </w:rPr>
        <w:t xml:space="preserve">в сентябре </w:t>
      </w:r>
      <w:r w:rsidRPr="00CD51D7">
        <w:rPr>
          <w:rFonts w:ascii="Times New Roman" w:hAnsi="Times New Roman"/>
          <w:sz w:val="24"/>
          <w:szCs w:val="24"/>
        </w:rPr>
        <w:t>организована поездка группы перспективных обучающихся на Международный архитектурный пленэр Калининград-Светлогорск преподавателями структурного подразделения Вернер С.В. и Поповой Т.С.</w:t>
      </w:r>
    </w:p>
    <w:p w:rsidR="004F1C95" w:rsidRPr="00F40A85" w:rsidRDefault="004F1C95" w:rsidP="004F1C95">
      <w:pPr>
        <w:pStyle w:val="HTML"/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07D04">
        <w:rPr>
          <w:bCs/>
        </w:rPr>
        <w:t xml:space="preserve">- </w:t>
      </w:r>
      <w:r w:rsidRPr="00F40A85">
        <w:rPr>
          <w:rFonts w:ascii="Times New Roman" w:hAnsi="Times New Roman"/>
          <w:b/>
          <w:sz w:val="24"/>
          <w:szCs w:val="24"/>
        </w:rPr>
        <w:t>по итогам</w:t>
      </w:r>
      <w:r w:rsidRPr="00F40A85">
        <w:rPr>
          <w:rFonts w:ascii="Times New Roman" w:hAnsi="Times New Roman"/>
          <w:sz w:val="24"/>
          <w:szCs w:val="24"/>
        </w:rPr>
        <w:t xml:space="preserve"> конкурса в образовательном центре «Сириус»,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A85">
        <w:rPr>
          <w:rFonts w:ascii="Times New Roman" w:hAnsi="Times New Roman"/>
          <w:sz w:val="24"/>
          <w:szCs w:val="24"/>
        </w:rPr>
        <w:t>Сочи, прошли обучение обучающиеся:</w:t>
      </w:r>
    </w:p>
    <w:p w:rsidR="004F1C95" w:rsidRDefault="004F1C95" w:rsidP="004F1C95">
      <w:pPr>
        <w:pStyle w:val="ad"/>
        <w:shd w:val="clear" w:color="auto" w:fill="FFFFFF"/>
        <w:spacing w:before="0" w:beforeAutospacing="0" w:after="120" w:afterAutospacing="0"/>
        <w:ind w:left="709"/>
        <w:jc w:val="both"/>
        <w:rPr>
          <w:bCs/>
        </w:rPr>
      </w:pPr>
      <w:r w:rsidRPr="00807D04">
        <w:t xml:space="preserve"> </w:t>
      </w:r>
      <w:r w:rsidRPr="00F40A85">
        <w:rPr>
          <w:i/>
        </w:rPr>
        <w:t>Симагин</w:t>
      </w:r>
      <w:r w:rsidR="00CA18AF">
        <w:rPr>
          <w:i/>
        </w:rPr>
        <w:t>а</w:t>
      </w:r>
      <w:r w:rsidRPr="00F40A85">
        <w:rPr>
          <w:i/>
        </w:rPr>
        <w:t xml:space="preserve"> Екатерин</w:t>
      </w:r>
      <w:r w:rsidR="00CA18AF">
        <w:rPr>
          <w:i/>
        </w:rPr>
        <w:t>а</w:t>
      </w:r>
      <w:r w:rsidRPr="00F40A85">
        <w:rPr>
          <w:i/>
        </w:rPr>
        <w:t xml:space="preserve"> </w:t>
      </w:r>
      <w:r w:rsidRPr="00807D04">
        <w:t>(</w:t>
      </w:r>
      <w:r>
        <w:t>4</w:t>
      </w:r>
      <w:r w:rsidRPr="00807D04">
        <w:t xml:space="preserve"> класс, преп. Скочилов Г. В, </w:t>
      </w:r>
      <w:r w:rsidRPr="00807D04">
        <w:rPr>
          <w:bCs/>
        </w:rPr>
        <w:t xml:space="preserve">программа «Основы анималистической скульптуры»), </w:t>
      </w:r>
      <w:r>
        <w:rPr>
          <w:bCs/>
        </w:rPr>
        <w:t>август</w:t>
      </w:r>
      <w:r w:rsidRPr="00807D04">
        <w:rPr>
          <w:bCs/>
        </w:rPr>
        <w:t xml:space="preserve"> 20</w:t>
      </w:r>
      <w:r>
        <w:rPr>
          <w:bCs/>
        </w:rPr>
        <w:t>21</w:t>
      </w:r>
      <w:r w:rsidR="00CA18AF">
        <w:rPr>
          <w:bCs/>
        </w:rPr>
        <w:t xml:space="preserve"> г.</w:t>
      </w:r>
      <w:r w:rsidRPr="00807D04">
        <w:rPr>
          <w:bCs/>
        </w:rPr>
        <w:t>;</w:t>
      </w:r>
    </w:p>
    <w:p w:rsidR="004F1C95" w:rsidRDefault="004F1C95" w:rsidP="004F1C95">
      <w:pPr>
        <w:pStyle w:val="ad"/>
        <w:shd w:val="clear" w:color="auto" w:fill="FFFFFF"/>
        <w:spacing w:before="0" w:beforeAutospacing="0" w:after="120" w:afterAutospacing="0"/>
        <w:jc w:val="both"/>
      </w:pPr>
      <w:r w:rsidRPr="00F40A85">
        <w:t xml:space="preserve">- </w:t>
      </w:r>
      <w:r w:rsidRPr="00F40A85">
        <w:rPr>
          <w:b/>
        </w:rPr>
        <w:t xml:space="preserve">по итогам </w:t>
      </w:r>
      <w:r w:rsidRPr="00F40A85">
        <w:t>конкурса на соискание именной стипендии Администрации Города Томска талантливой и одаренной молодежи в номинац</w:t>
      </w:r>
      <w:r>
        <w:t>ии “Юные таланты Города Томска”:</w:t>
      </w:r>
    </w:p>
    <w:p w:rsidR="004F1C95" w:rsidRDefault="004F1C95" w:rsidP="004F1C95">
      <w:pPr>
        <w:pStyle w:val="ad"/>
        <w:shd w:val="clear" w:color="auto" w:fill="FFFFFF"/>
        <w:spacing w:before="0" w:beforeAutospacing="0" w:after="120" w:afterAutospacing="0"/>
        <w:ind w:firstLine="708"/>
        <w:jc w:val="both"/>
      </w:pPr>
      <w:r w:rsidRPr="00F40A85">
        <w:rPr>
          <w:i/>
        </w:rPr>
        <w:t>Ясинская Дарья</w:t>
      </w:r>
      <w:r>
        <w:t xml:space="preserve"> </w:t>
      </w:r>
      <w:r w:rsidR="003F02E3" w:rsidRPr="00F40A85">
        <w:t>получила</w:t>
      </w:r>
      <w:r w:rsidR="003F02E3">
        <w:t xml:space="preserve"> именную</w:t>
      </w:r>
      <w:r>
        <w:t xml:space="preserve"> стипендию </w:t>
      </w:r>
      <w:r w:rsidRPr="00F40A85">
        <w:t>(преп. Вернер С.В.)</w:t>
      </w:r>
    </w:p>
    <w:p w:rsidR="004F1C95" w:rsidRDefault="004F1C95" w:rsidP="004F1C95">
      <w:pPr>
        <w:pStyle w:val="ad"/>
        <w:shd w:val="clear" w:color="auto" w:fill="FFFFFF"/>
        <w:spacing w:before="0" w:beforeAutospacing="0" w:after="120" w:afterAutospacing="0"/>
        <w:jc w:val="both"/>
      </w:pPr>
      <w:r>
        <w:t xml:space="preserve">- </w:t>
      </w:r>
      <w:r w:rsidRPr="000C3CE4">
        <w:rPr>
          <w:b/>
        </w:rPr>
        <w:t xml:space="preserve">поданы </w:t>
      </w:r>
      <w:r w:rsidR="003F02E3" w:rsidRPr="000C3CE4">
        <w:rPr>
          <w:b/>
        </w:rPr>
        <w:t>портфолио,</w:t>
      </w:r>
      <w:r>
        <w:t xml:space="preserve"> обучающихся Быковской Виктории и Голубенко Анны для участия в конкурсном отборе на образовательные программы по направлению "Искусство" (образовательный центр "Сириус", г. Сочи);</w:t>
      </w:r>
    </w:p>
    <w:p w:rsidR="004F1C95" w:rsidRDefault="004F1C95" w:rsidP="004F1C95">
      <w:pPr>
        <w:pStyle w:val="ad"/>
        <w:shd w:val="clear" w:color="auto" w:fill="FFFFFF"/>
        <w:spacing w:before="0" w:beforeAutospacing="0" w:after="120" w:afterAutospacing="0"/>
        <w:jc w:val="both"/>
      </w:pPr>
      <w:r>
        <w:t xml:space="preserve"> - </w:t>
      </w:r>
      <w:r w:rsidRPr="000C3CE4">
        <w:rPr>
          <w:b/>
        </w:rPr>
        <w:t>сформированы портфолио</w:t>
      </w:r>
      <w:r w:rsidRPr="000C3CE4">
        <w:t xml:space="preserve"> Атызаковой Дарии (преп. Скочилов Г.В., Христева Е.С.) и Симагиной Екатерины (преп. Скочилов Г.В., Аленина И.А.) и отправлены заявки на участие в образовательной программе “Основы анималистической скульптуры” образовательного центра “Сириус” (г. Сочи);</w:t>
      </w:r>
    </w:p>
    <w:p w:rsidR="004F1C95" w:rsidRPr="00F40A85" w:rsidRDefault="004F1C95" w:rsidP="004F1C95">
      <w:pPr>
        <w:pStyle w:val="ad"/>
        <w:shd w:val="clear" w:color="auto" w:fill="FFFFFF"/>
        <w:spacing w:before="0" w:beforeAutospacing="0" w:after="120" w:afterAutospacing="0"/>
        <w:jc w:val="both"/>
      </w:pPr>
      <w:r>
        <w:t xml:space="preserve"> </w:t>
      </w:r>
      <w:r w:rsidRPr="000C3CE4">
        <w:t xml:space="preserve">- </w:t>
      </w:r>
      <w:r w:rsidRPr="000C3CE4">
        <w:rPr>
          <w:b/>
        </w:rPr>
        <w:t>сформированы портфолио</w:t>
      </w:r>
      <w:r w:rsidRPr="000C3CE4">
        <w:t xml:space="preserve"> Тен Татьяны (преп. Двизова О.В.) и Быковской Виктории (преп. Пешкова Т.А.) на участие в региональном этапе Общероссийского конк</w:t>
      </w:r>
      <w:r w:rsidR="00CA18AF">
        <w:t>урса “Молодые дарования России”.</w:t>
      </w:r>
    </w:p>
    <w:p w:rsidR="004F1C95" w:rsidRPr="00807D04" w:rsidRDefault="004F1C95" w:rsidP="004F1C95">
      <w:pPr>
        <w:jc w:val="both"/>
      </w:pPr>
    </w:p>
    <w:p w:rsidR="004F1C95" w:rsidRPr="00807D04" w:rsidRDefault="004F1C95" w:rsidP="004F1C95">
      <w:pPr>
        <w:ind w:firstLine="708"/>
        <w:jc w:val="both"/>
        <w:rPr>
          <w:b/>
        </w:rPr>
      </w:pPr>
      <w:r w:rsidRPr="00F40A85">
        <w:rPr>
          <w:b/>
        </w:rPr>
        <w:t xml:space="preserve">Группа перспективных обучающихся, и группа участников программы «Юные дарования Томска» приняли участие в </w:t>
      </w:r>
      <w:r>
        <w:rPr>
          <w:b/>
        </w:rPr>
        <w:t>5</w:t>
      </w:r>
      <w:r w:rsidRPr="00F40A85">
        <w:rPr>
          <w:b/>
        </w:rPr>
        <w:t xml:space="preserve"> творческих олимпиадах.</w:t>
      </w:r>
    </w:p>
    <w:p w:rsidR="004F1C95" w:rsidRPr="00807D04" w:rsidRDefault="004F1C95" w:rsidP="004F1C95">
      <w:pPr>
        <w:ind w:firstLine="708"/>
        <w:jc w:val="both"/>
      </w:pPr>
    </w:p>
    <w:p w:rsidR="004F1C95" w:rsidRDefault="004F1C95" w:rsidP="004F1C95">
      <w:pPr>
        <w:ind w:firstLine="708"/>
        <w:jc w:val="both"/>
        <w:rPr>
          <w:bCs/>
        </w:rPr>
      </w:pPr>
      <w:r w:rsidRPr="00F40A85">
        <w:rPr>
          <w:b/>
          <w:bCs/>
        </w:rPr>
        <w:t xml:space="preserve">в октябре </w:t>
      </w:r>
      <w:r w:rsidRPr="00F40A85">
        <w:rPr>
          <w:bCs/>
        </w:rPr>
        <w:t xml:space="preserve">приняли </w:t>
      </w:r>
      <w:r w:rsidR="003F02E3" w:rsidRPr="00F40A85">
        <w:rPr>
          <w:bCs/>
        </w:rPr>
        <w:t>участие в</w:t>
      </w:r>
      <w:r w:rsidRPr="00F40A85">
        <w:rPr>
          <w:bCs/>
        </w:rPr>
        <w:t xml:space="preserve"> Всероссийском изобразительном диктанте», в V Всероссийском форуме молодых дизайнеров «ПЯТЫЙ УГОЛ- 2021» с меж</w:t>
      </w:r>
      <w:r w:rsidR="00CA18AF">
        <w:rPr>
          <w:bCs/>
        </w:rPr>
        <w:t>дународным участием (Олимпиада);</w:t>
      </w:r>
    </w:p>
    <w:p w:rsidR="004F1C95" w:rsidRPr="00F40A85" w:rsidRDefault="004F1C95" w:rsidP="004F1C95">
      <w:pPr>
        <w:ind w:firstLine="708"/>
        <w:jc w:val="both"/>
        <w:rPr>
          <w:bCs/>
        </w:rPr>
      </w:pPr>
      <w:r w:rsidRPr="00F40A85">
        <w:rPr>
          <w:b/>
          <w:bCs/>
        </w:rPr>
        <w:t>в</w:t>
      </w:r>
      <w:r w:rsidRPr="00F40A85">
        <w:rPr>
          <w:bCs/>
        </w:rPr>
        <w:t xml:space="preserve"> </w:t>
      </w:r>
      <w:r w:rsidRPr="00F40A85">
        <w:rPr>
          <w:b/>
          <w:bCs/>
        </w:rPr>
        <w:t>ноябре</w:t>
      </w:r>
      <w:r w:rsidRPr="00F40A85">
        <w:rPr>
          <w:bCs/>
        </w:rPr>
        <w:t xml:space="preserve"> приняли участие в третьем этапе 3 регионального фестиваля-конкурса по выявлению талантливых и одаренных детей в области изобразительного искусства «Мы рисуем мир»</w:t>
      </w:r>
      <w:r w:rsidR="00CA18AF">
        <w:rPr>
          <w:bCs/>
        </w:rPr>
        <w:t>;</w:t>
      </w:r>
    </w:p>
    <w:p w:rsidR="004F1C95" w:rsidRPr="00807D04" w:rsidRDefault="004F1C95" w:rsidP="004F1C95">
      <w:pPr>
        <w:jc w:val="both"/>
        <w:rPr>
          <w:bCs/>
        </w:rPr>
      </w:pPr>
      <w:r>
        <w:rPr>
          <w:bCs/>
        </w:rPr>
        <w:t xml:space="preserve">           </w:t>
      </w:r>
      <w:r w:rsidRPr="00F40A85">
        <w:rPr>
          <w:bCs/>
        </w:rPr>
        <w:t xml:space="preserve"> </w:t>
      </w:r>
      <w:r w:rsidRPr="00F40A85">
        <w:rPr>
          <w:b/>
          <w:bCs/>
        </w:rPr>
        <w:t>в декабре</w:t>
      </w:r>
      <w:r w:rsidRPr="00F40A85">
        <w:rPr>
          <w:bCs/>
        </w:rPr>
        <w:t xml:space="preserve"> участие в Олимпиаде Татлин архитектурно-художественн</w:t>
      </w:r>
      <w:r w:rsidR="00CA18AF">
        <w:rPr>
          <w:bCs/>
        </w:rPr>
        <w:t>ого творчества, отборочный этап;</w:t>
      </w:r>
    </w:p>
    <w:p w:rsidR="004F1C95" w:rsidRPr="00561A18" w:rsidRDefault="004F1C95" w:rsidP="004F1C95">
      <w:pPr>
        <w:ind w:firstLine="708"/>
        <w:jc w:val="both"/>
      </w:pPr>
      <w:r w:rsidRPr="00561A18">
        <w:rPr>
          <w:b/>
        </w:rPr>
        <w:t xml:space="preserve"> в феврале</w:t>
      </w:r>
      <w:r>
        <w:t xml:space="preserve"> </w:t>
      </w:r>
      <w:r w:rsidRPr="00561A18">
        <w:t>участие во Всероссийской заочной детской теоретической олимпиаде по истории искусств «Удивительная Индия» (12 чел.);</w:t>
      </w:r>
    </w:p>
    <w:p w:rsidR="004F1C95" w:rsidRPr="00561A18" w:rsidRDefault="004F1C95" w:rsidP="004F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Cs/>
        </w:rPr>
      </w:pPr>
      <w:r w:rsidRPr="00561A18">
        <w:rPr>
          <w:b/>
          <w:bCs/>
        </w:rPr>
        <w:t>в марте</w:t>
      </w:r>
      <w:r w:rsidRPr="00561A18">
        <w:rPr>
          <w:bCs/>
        </w:rPr>
        <w:t xml:space="preserve"> приняли участие в IX Томской областной творческой олимпиаде работ учащихся муниципальных   художественных, музыкальных школ и школ искусств, отделений декоративно-прикладного искусства домов и дворцов культуры и искусства «Территория творчества – начало!» (26 чел.)</w:t>
      </w:r>
      <w:r w:rsidR="00CA18AF">
        <w:rPr>
          <w:bCs/>
        </w:rPr>
        <w:t>.</w:t>
      </w:r>
    </w:p>
    <w:p w:rsidR="004F1C95" w:rsidRDefault="004F1C95" w:rsidP="004F1C95">
      <w:pPr>
        <w:widowControl/>
        <w:ind w:firstLine="708"/>
        <w:jc w:val="both"/>
        <w:rPr>
          <w:b/>
          <w:bCs/>
          <w:color w:val="31849B" w:themeColor="accent5" w:themeShade="BF"/>
        </w:rPr>
      </w:pPr>
    </w:p>
    <w:p w:rsidR="004F1C95" w:rsidRPr="00807D04" w:rsidRDefault="004F1C95" w:rsidP="004F1C95">
      <w:pPr>
        <w:widowControl/>
        <w:ind w:firstLine="708"/>
        <w:jc w:val="both"/>
        <w:rPr>
          <w:b/>
          <w:bCs/>
          <w:color w:val="31849B" w:themeColor="accent5" w:themeShade="BF"/>
        </w:rPr>
      </w:pPr>
      <w:r w:rsidRPr="002B62A9">
        <w:rPr>
          <w:b/>
          <w:bCs/>
          <w:color w:val="31849B" w:themeColor="accent5" w:themeShade="BF"/>
        </w:rPr>
        <w:t>Участие одаренных и перспективных обучающихся в различных мероприятиях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842"/>
        <w:gridCol w:w="1843"/>
      </w:tblGrid>
      <w:tr w:rsidR="004F1C95" w:rsidRPr="00807D04" w:rsidTr="004F1C9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</w:p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  <w:r w:rsidRPr="00807D04">
              <w:rPr>
                <w:bCs/>
                <w:color w:val="FFFFFF"/>
              </w:rPr>
              <w:t>Мероприятие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</w:rPr>
            </w:pPr>
            <w:r w:rsidRPr="00807D04">
              <w:rPr>
                <w:bCs/>
                <w:color w:val="FFFFFF"/>
              </w:rPr>
              <w:t>Статус мероприятия</w:t>
            </w:r>
          </w:p>
        </w:tc>
      </w:tr>
      <w:tr w:rsidR="004F1C95" w:rsidRPr="00807D04" w:rsidTr="004F1C9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4F1C95" w:rsidRPr="00807D04" w:rsidRDefault="004F1C95" w:rsidP="004F1C95">
            <w:pPr>
              <w:widowControl/>
              <w:autoSpaceDE/>
              <w:autoSpaceDN/>
              <w:adjustRightInd/>
              <w:rPr>
                <w:bCs/>
                <w:color w:va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школьный/</w:t>
            </w:r>
            <w:r w:rsidRPr="00807D04">
              <w:rPr>
                <w:bCs/>
                <w:color w:val="FFFFFF"/>
                <w:sz w:val="20"/>
                <w:szCs w:val="20"/>
              </w:rPr>
              <w:br/>
              <w:t>муниципальный</w:t>
            </w:r>
          </w:p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региональный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международный</w:t>
            </w:r>
          </w:p>
        </w:tc>
      </w:tr>
      <w:tr w:rsidR="004F1C95" w:rsidRPr="00807D04" w:rsidTr="004F1C95">
        <w:trPr>
          <w:cantSplit/>
          <w:trHeight w:val="38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4F1C95" w:rsidRPr="00807D04" w:rsidRDefault="004F1C95" w:rsidP="004F1C95">
            <w:pPr>
              <w:widowControl/>
              <w:autoSpaceDE/>
              <w:autoSpaceDN/>
              <w:adjustRightInd/>
              <w:rPr>
                <w:bCs/>
                <w:color w:val="FFFFF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CA18AF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CA18AF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CA18AF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CA18AF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</w:tr>
      <w:tr w:rsidR="004F1C95" w:rsidRPr="00807D04" w:rsidTr="004F1C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rPr>
                <w:bCs/>
              </w:rPr>
            </w:pPr>
            <w:r w:rsidRPr="00807D04">
              <w:rPr>
                <w:bCs/>
              </w:rPr>
              <w:t>Олимпиада</w:t>
            </w:r>
            <w:r w:rsidRPr="00807D04">
              <w:rPr>
                <w:bCs/>
              </w:rPr>
              <w:br/>
              <w:t xml:space="preserve"> (кол-во/чел.)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807D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4F1C95" w:rsidRPr="00807D04" w:rsidTr="004F1C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rPr>
                <w:bCs/>
              </w:rPr>
            </w:pPr>
            <w:r w:rsidRPr="00807D04">
              <w:rPr>
                <w:bCs/>
              </w:rPr>
              <w:t xml:space="preserve">Мастер-классы </w:t>
            </w:r>
            <w:r w:rsidRPr="00807D04">
              <w:rPr>
                <w:bCs/>
              </w:rPr>
              <w:br/>
              <w:t>(кол-во/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807D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807D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jc w:val="center"/>
              <w:rPr>
                <w:sz w:val="20"/>
                <w:szCs w:val="20"/>
              </w:rPr>
            </w:pPr>
            <w:r w:rsidRPr="00807D04">
              <w:rPr>
                <w:sz w:val="20"/>
                <w:szCs w:val="20"/>
              </w:rPr>
              <w:t>-</w:t>
            </w:r>
          </w:p>
        </w:tc>
      </w:tr>
      <w:tr w:rsidR="004F1C95" w:rsidRPr="00807D04" w:rsidTr="004F1C9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rPr>
                <w:bCs/>
              </w:rPr>
            </w:pPr>
            <w:r w:rsidRPr="00807D04">
              <w:rPr>
                <w:bCs/>
              </w:rPr>
              <w:t xml:space="preserve">Конференции </w:t>
            </w:r>
            <w:r w:rsidRPr="00807D04">
              <w:rPr>
                <w:bCs/>
              </w:rPr>
              <w:br/>
              <w:t>(кол-во/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807D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807D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807D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807D0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F1C95" w:rsidRPr="00F42C9F" w:rsidTr="004F1C95">
        <w:trPr>
          <w:trHeight w:val="7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rPr>
                <w:bCs/>
              </w:rPr>
            </w:pPr>
            <w:r w:rsidRPr="00807D04">
              <w:rPr>
                <w:bCs/>
              </w:rPr>
              <w:t xml:space="preserve">Выездные конкурсы </w:t>
            </w:r>
            <w:r w:rsidRPr="00807D04">
              <w:rPr>
                <w:bCs/>
              </w:rPr>
              <w:br/>
              <w:t>(кол-во/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807D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 w:rsidRPr="00807D0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5" w:rsidRPr="00F42C9F" w:rsidRDefault="004F1C95" w:rsidP="004F1C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4F1C95" w:rsidRPr="00807D04" w:rsidRDefault="004F1C95" w:rsidP="004F1C95">
      <w:pPr>
        <w:widowControl/>
        <w:jc w:val="both"/>
        <w:rPr>
          <w:b/>
        </w:rPr>
      </w:pPr>
    </w:p>
    <w:p w:rsidR="007A4384" w:rsidRDefault="007A4384" w:rsidP="004F1C95">
      <w:pPr>
        <w:spacing w:after="120"/>
        <w:jc w:val="center"/>
        <w:rPr>
          <w:b/>
        </w:rPr>
      </w:pPr>
    </w:p>
    <w:p w:rsidR="007A4384" w:rsidRDefault="007A4384" w:rsidP="004F1C95">
      <w:pPr>
        <w:spacing w:after="120"/>
        <w:jc w:val="center"/>
        <w:rPr>
          <w:b/>
        </w:rPr>
      </w:pPr>
    </w:p>
    <w:p w:rsidR="004F1C95" w:rsidRPr="00807D04" w:rsidRDefault="004F1C95" w:rsidP="004F1C95">
      <w:pPr>
        <w:spacing w:after="120"/>
        <w:jc w:val="center"/>
        <w:rPr>
          <w:b/>
        </w:rPr>
      </w:pPr>
      <w:r w:rsidRPr="00807D04">
        <w:rPr>
          <w:b/>
        </w:rPr>
        <w:t>Методическое обеспечение ДПП «Живопись», ДПП «Декоративно-прикладное творчество»</w:t>
      </w:r>
      <w:r>
        <w:rPr>
          <w:b/>
        </w:rPr>
        <w:t>,</w:t>
      </w:r>
      <w:r w:rsidRPr="00AA4E10">
        <w:t xml:space="preserve"> </w:t>
      </w:r>
      <w:r w:rsidRPr="00AA4E10">
        <w:rPr>
          <w:b/>
        </w:rPr>
        <w:t>ДПП «</w:t>
      </w:r>
      <w:r w:rsidR="003F02E3" w:rsidRPr="00AA4E10">
        <w:rPr>
          <w:b/>
        </w:rPr>
        <w:t xml:space="preserve">Дизайн» </w:t>
      </w:r>
      <w:r w:rsidR="003F02E3" w:rsidRPr="00807D04">
        <w:rPr>
          <w:b/>
        </w:rPr>
        <w:t>и</w:t>
      </w:r>
      <w:r w:rsidRPr="00807D04">
        <w:rPr>
          <w:b/>
        </w:rPr>
        <w:t xml:space="preserve"> ДОП в области изобразительного искусства</w:t>
      </w:r>
      <w:r w:rsidR="00CA18AF">
        <w:rPr>
          <w:b/>
        </w:rPr>
        <w:t xml:space="preserve"> велось по направлениям</w:t>
      </w:r>
      <w:r w:rsidRPr="00807D04">
        <w:rPr>
          <w:b/>
        </w:rPr>
        <w:t>:</w:t>
      </w:r>
    </w:p>
    <w:p w:rsidR="00CA18AF" w:rsidRDefault="00CA18AF" w:rsidP="004F1C95">
      <w:pPr>
        <w:pStyle w:val="af3"/>
        <w:ind w:firstLine="708"/>
        <w:jc w:val="both"/>
        <w:rPr>
          <w:bCs/>
        </w:rPr>
      </w:pPr>
      <w:r>
        <w:rPr>
          <w:bCs/>
        </w:rPr>
        <w:t>- осуществление</w:t>
      </w:r>
      <w:r w:rsidR="004F1C95" w:rsidRPr="00AA4E10">
        <w:rPr>
          <w:bCs/>
        </w:rPr>
        <w:t xml:space="preserve"> методическо</w:t>
      </w:r>
      <w:r>
        <w:rPr>
          <w:bCs/>
        </w:rPr>
        <w:t>го</w:t>
      </w:r>
      <w:r w:rsidR="004F1C95" w:rsidRPr="00AA4E10">
        <w:rPr>
          <w:bCs/>
        </w:rPr>
        <w:t xml:space="preserve"> сопровождени</w:t>
      </w:r>
      <w:r>
        <w:rPr>
          <w:bCs/>
        </w:rPr>
        <w:t>я</w:t>
      </w:r>
      <w:r w:rsidR="004F1C95" w:rsidRPr="00AA4E10">
        <w:rPr>
          <w:bCs/>
        </w:rPr>
        <w:t xml:space="preserve"> ДПП «Живопись», ДПП «Декоративно-прикладное творчество», ДПП «Дизайн» и ДОП в облас</w:t>
      </w:r>
      <w:r>
        <w:rPr>
          <w:bCs/>
        </w:rPr>
        <w:t>ти изобразительного искусства. Методсовет школы к</w:t>
      </w:r>
      <w:r w:rsidR="004F1C95" w:rsidRPr="00AA4E10">
        <w:rPr>
          <w:bCs/>
        </w:rPr>
        <w:t>оординировал сбор методических разработок по рисунку, живописи, композиции станковой, прикладной композиции для 3 класса ДПП «Живопись</w:t>
      </w:r>
      <w:r>
        <w:rPr>
          <w:bCs/>
        </w:rPr>
        <w:t>»;</w:t>
      </w:r>
    </w:p>
    <w:p w:rsidR="004F1C95" w:rsidRPr="00AA4E10" w:rsidRDefault="00CA18AF" w:rsidP="004F1C95">
      <w:pPr>
        <w:pStyle w:val="af3"/>
        <w:ind w:firstLine="708"/>
        <w:jc w:val="both"/>
        <w:rPr>
          <w:bCs/>
        </w:rPr>
      </w:pPr>
      <w:r>
        <w:rPr>
          <w:bCs/>
        </w:rPr>
        <w:t>- о</w:t>
      </w:r>
      <w:r w:rsidR="003F02E3" w:rsidRPr="00AA4E10">
        <w:rPr>
          <w:bCs/>
        </w:rPr>
        <w:t>бновлен</w:t>
      </w:r>
      <w:r>
        <w:rPr>
          <w:bCs/>
        </w:rPr>
        <w:t>ие</w:t>
      </w:r>
      <w:r w:rsidR="004F1C95" w:rsidRPr="00AA4E10">
        <w:rPr>
          <w:bCs/>
        </w:rPr>
        <w:t xml:space="preserve"> и дополнен</w:t>
      </w:r>
      <w:r>
        <w:rPr>
          <w:bCs/>
        </w:rPr>
        <w:t>ие</w:t>
      </w:r>
      <w:r w:rsidR="004F1C95" w:rsidRPr="00AA4E10">
        <w:rPr>
          <w:bCs/>
        </w:rPr>
        <w:t xml:space="preserve"> «Фонд</w:t>
      </w:r>
      <w:r>
        <w:rPr>
          <w:bCs/>
        </w:rPr>
        <w:t>ов</w:t>
      </w:r>
      <w:r w:rsidR="004F1C95" w:rsidRPr="00AA4E10">
        <w:rPr>
          <w:bCs/>
        </w:rPr>
        <w:t xml:space="preserve"> </w:t>
      </w:r>
      <w:r>
        <w:rPr>
          <w:bCs/>
        </w:rPr>
        <w:t xml:space="preserve">оценочных средств» по предмету </w:t>
      </w:r>
      <w:r w:rsidR="004F1C95" w:rsidRPr="00AA4E10">
        <w:rPr>
          <w:bCs/>
        </w:rPr>
        <w:t>Работа в материале (керамика)</w:t>
      </w:r>
      <w:r w:rsidRPr="00CA18AF">
        <w:rPr>
          <w:bCs/>
        </w:rPr>
        <w:t xml:space="preserve"> </w:t>
      </w:r>
      <w:r>
        <w:rPr>
          <w:bCs/>
        </w:rPr>
        <w:t xml:space="preserve">» </w:t>
      </w:r>
      <w:r w:rsidR="004F1C95" w:rsidRPr="00AA4E10">
        <w:rPr>
          <w:bCs/>
        </w:rPr>
        <w:t xml:space="preserve"> ДПП </w:t>
      </w:r>
      <w:r w:rsidRPr="00AA4E10">
        <w:rPr>
          <w:bCs/>
        </w:rPr>
        <w:t>«</w:t>
      </w:r>
      <w:r w:rsidR="004F1C95" w:rsidRPr="00AA4E10">
        <w:rPr>
          <w:bCs/>
        </w:rPr>
        <w:t>ДПТ</w:t>
      </w:r>
      <w:r>
        <w:rPr>
          <w:bCs/>
        </w:rPr>
        <w:t>»</w:t>
      </w:r>
      <w:r w:rsidR="004F1C95" w:rsidRPr="00AA4E10">
        <w:rPr>
          <w:bCs/>
        </w:rPr>
        <w:t xml:space="preserve">, 1 класс (преп. Попова Т.С., Кушкова О.В.); </w:t>
      </w:r>
    </w:p>
    <w:p w:rsidR="004F1C95" w:rsidRPr="00AA4E10" w:rsidRDefault="004F1C95" w:rsidP="004F1C95">
      <w:pPr>
        <w:pStyle w:val="af3"/>
        <w:ind w:firstLine="708"/>
        <w:jc w:val="both"/>
        <w:rPr>
          <w:bCs/>
        </w:rPr>
      </w:pPr>
      <w:r w:rsidRPr="00AA4E10">
        <w:rPr>
          <w:bCs/>
        </w:rPr>
        <w:t>-  преп. Двизовой О.В. разработана и внедрена в образовательный процесс экспериментальная методика преподавания сюжетной композиции монтажного типа по предмету стан</w:t>
      </w:r>
      <w:r w:rsidR="00A8708D">
        <w:rPr>
          <w:bCs/>
        </w:rPr>
        <w:t>ковая композиция ДПП “Живопись”;</w:t>
      </w:r>
    </w:p>
    <w:p w:rsidR="004F1C95" w:rsidRPr="00AA4E10" w:rsidRDefault="004F1C95" w:rsidP="004F1C95">
      <w:pPr>
        <w:pStyle w:val="af3"/>
        <w:ind w:firstLine="708"/>
        <w:jc w:val="both"/>
        <w:rPr>
          <w:bCs/>
        </w:rPr>
      </w:pPr>
      <w:r w:rsidRPr="00AA4E10">
        <w:rPr>
          <w:bCs/>
        </w:rPr>
        <w:t>-</w:t>
      </w:r>
      <w:r w:rsidR="00A8708D">
        <w:rPr>
          <w:bCs/>
        </w:rPr>
        <w:t xml:space="preserve"> </w:t>
      </w:r>
      <w:r w:rsidRPr="00AA4E10">
        <w:rPr>
          <w:bCs/>
        </w:rPr>
        <w:t>приобретен</w:t>
      </w:r>
      <w:r w:rsidR="00A8708D">
        <w:rPr>
          <w:bCs/>
        </w:rPr>
        <w:t>ие</w:t>
      </w:r>
      <w:r w:rsidRPr="00AA4E10">
        <w:rPr>
          <w:bCs/>
        </w:rPr>
        <w:t xml:space="preserve"> 3</w:t>
      </w:r>
      <w:r w:rsidR="00A8708D">
        <w:rPr>
          <w:bCs/>
        </w:rPr>
        <w:t>-х</w:t>
      </w:r>
      <w:r w:rsidRPr="00AA4E10">
        <w:rPr>
          <w:bCs/>
        </w:rPr>
        <w:t xml:space="preserve"> комплект</w:t>
      </w:r>
      <w:r w:rsidR="00A8708D">
        <w:rPr>
          <w:bCs/>
        </w:rPr>
        <w:t>ов</w:t>
      </w:r>
      <w:r w:rsidRPr="00AA4E10">
        <w:rPr>
          <w:bCs/>
        </w:rPr>
        <w:t xml:space="preserve"> учебных пособий по Композиции станковой 1-4 классов А.Л. Филипповой, А.Е. Филиппова. Данное учебное пособие предназначено для учащихся детских художественных школ и школ искусств, обучающихся по программе предпрофессиональной подготовки в области изобразительного искусства «Живопись». Соответствует примерной программе по учебному предмету ПО.01.УП.03 Композиция станковая;</w:t>
      </w:r>
    </w:p>
    <w:p w:rsidR="004F1C95" w:rsidRPr="00AA4E10" w:rsidRDefault="00A8708D" w:rsidP="004F1C95">
      <w:pPr>
        <w:pStyle w:val="af3"/>
        <w:ind w:firstLine="708"/>
        <w:jc w:val="both"/>
        <w:rPr>
          <w:bCs/>
        </w:rPr>
      </w:pPr>
      <w:r>
        <w:rPr>
          <w:bCs/>
        </w:rPr>
        <w:t>- разработка</w:t>
      </w:r>
      <w:r w:rsidR="004F1C95" w:rsidRPr="00AA4E10">
        <w:rPr>
          <w:bCs/>
        </w:rPr>
        <w:t xml:space="preserve"> презентаци</w:t>
      </w:r>
      <w:r>
        <w:rPr>
          <w:bCs/>
        </w:rPr>
        <w:t>й</w:t>
      </w:r>
      <w:r w:rsidR="004F1C95" w:rsidRPr="00AA4E10">
        <w:rPr>
          <w:bCs/>
        </w:rPr>
        <w:t>-тест</w:t>
      </w:r>
      <w:r>
        <w:rPr>
          <w:bCs/>
        </w:rPr>
        <w:t>ов</w:t>
      </w:r>
      <w:r w:rsidR="004F1C95" w:rsidRPr="00AA4E10">
        <w:rPr>
          <w:bCs/>
        </w:rPr>
        <w:t xml:space="preserve"> для проведения итоговой аттестации по предмету «История изобразительного искусства» по ДПП «Живопись» преп. Попова Е.Н.;</w:t>
      </w:r>
    </w:p>
    <w:p w:rsidR="004F1C95" w:rsidRPr="00AA4E10" w:rsidRDefault="00A8708D" w:rsidP="004F1C95">
      <w:pPr>
        <w:pStyle w:val="af3"/>
        <w:ind w:firstLine="708"/>
        <w:jc w:val="both"/>
        <w:rPr>
          <w:bCs/>
        </w:rPr>
      </w:pPr>
      <w:r>
        <w:rPr>
          <w:bCs/>
        </w:rPr>
        <w:t xml:space="preserve">- </w:t>
      </w:r>
      <w:r w:rsidR="004F1C95" w:rsidRPr="00AA4E10">
        <w:rPr>
          <w:bCs/>
        </w:rPr>
        <w:t>формирован</w:t>
      </w:r>
      <w:r>
        <w:rPr>
          <w:bCs/>
        </w:rPr>
        <w:t>ие</w:t>
      </w:r>
      <w:r w:rsidR="004F1C95" w:rsidRPr="00AA4E10">
        <w:rPr>
          <w:bCs/>
        </w:rPr>
        <w:t xml:space="preserve"> «Фонд</w:t>
      </w:r>
      <w:r>
        <w:rPr>
          <w:bCs/>
        </w:rPr>
        <w:t>ов</w:t>
      </w:r>
      <w:r w:rsidR="004F1C95" w:rsidRPr="00AA4E10">
        <w:rPr>
          <w:bCs/>
        </w:rPr>
        <w:t xml:space="preserve"> оценочных средств» по предмету «Декоративная композиция» 3 класс</w:t>
      </w:r>
      <w:r>
        <w:rPr>
          <w:bCs/>
        </w:rPr>
        <w:t>а</w:t>
      </w:r>
      <w:r w:rsidR="004F1C95" w:rsidRPr="00AA4E10">
        <w:rPr>
          <w:bCs/>
        </w:rPr>
        <w:t xml:space="preserve"> ДПП «Живопись»</w:t>
      </w:r>
      <w:r>
        <w:rPr>
          <w:bCs/>
        </w:rPr>
        <w:t>,</w:t>
      </w:r>
      <w:r w:rsidR="004F1C95" w:rsidRPr="00AA4E10">
        <w:rPr>
          <w:bCs/>
        </w:rPr>
        <w:t xml:space="preserve"> преп. Поповой Т. С.;</w:t>
      </w:r>
    </w:p>
    <w:p w:rsidR="004F1C95" w:rsidRDefault="004F1C95" w:rsidP="004F1C95">
      <w:pPr>
        <w:pStyle w:val="af3"/>
        <w:spacing w:after="0"/>
        <w:ind w:firstLine="708"/>
        <w:jc w:val="both"/>
        <w:rPr>
          <w:bCs/>
        </w:rPr>
      </w:pPr>
      <w:r w:rsidRPr="00AA4E10">
        <w:rPr>
          <w:bCs/>
        </w:rPr>
        <w:t>-</w:t>
      </w:r>
      <w:r w:rsidR="00A8708D">
        <w:rPr>
          <w:bCs/>
        </w:rPr>
        <w:t xml:space="preserve"> оцифровка</w:t>
      </w:r>
      <w:r w:rsidRPr="00AA4E10">
        <w:rPr>
          <w:bCs/>
        </w:rPr>
        <w:t xml:space="preserve"> работ по заданиям по предметам макетирование, дизайн-проектирование, основы композиции, рисунок для формирования «Фондов оценочных средств» по ДПП «Дизайн» 2 класса.</w:t>
      </w:r>
    </w:p>
    <w:p w:rsidR="004F1C95" w:rsidRDefault="004F1C95" w:rsidP="004F1C95">
      <w:pPr>
        <w:pStyle w:val="af3"/>
        <w:spacing w:after="0"/>
        <w:ind w:firstLine="708"/>
        <w:jc w:val="both"/>
        <w:rPr>
          <w:bCs/>
        </w:rPr>
      </w:pPr>
    </w:p>
    <w:p w:rsidR="004F1C95" w:rsidRPr="00807D04" w:rsidRDefault="004F1C95" w:rsidP="004F1C95">
      <w:pPr>
        <w:pStyle w:val="af3"/>
        <w:spacing w:after="0"/>
        <w:ind w:firstLine="708"/>
        <w:jc w:val="both"/>
        <w:rPr>
          <w:b/>
        </w:rPr>
      </w:pPr>
      <w:r w:rsidRPr="00807D04">
        <w:rPr>
          <w:b/>
        </w:rPr>
        <w:t>Преподаватели школы приняли участие в работе конференций различного уровня:</w:t>
      </w:r>
    </w:p>
    <w:p w:rsidR="004F1C95" w:rsidRPr="00AA4E10" w:rsidRDefault="004F1C95" w:rsidP="00A8708D">
      <w:pPr>
        <w:ind w:left="851" w:hanging="709"/>
        <w:jc w:val="both"/>
      </w:pPr>
      <w:r w:rsidRPr="00AA4E10">
        <w:t>- преподаватели ДХШ №1 приняли участие в III Всероссийской (заочной) научно-методической конференции «Проектные технологии в современной социокультурной деятельности» со статьями на тему:</w:t>
      </w:r>
    </w:p>
    <w:p w:rsidR="004F1C95" w:rsidRPr="00AA4E10" w:rsidRDefault="00A8708D" w:rsidP="00A8708D">
      <w:pPr>
        <w:ind w:left="851" w:hanging="709"/>
        <w:jc w:val="both"/>
      </w:pPr>
      <w:r>
        <w:tab/>
      </w:r>
      <w:r w:rsidR="004F1C95" w:rsidRPr="00AA4E10">
        <w:t>1.«Разработка и реализация проектов, направленных на развитие творческих способностей обучающихся и выявление одаренных детей в области искусства», Князева А.П.,</w:t>
      </w:r>
    </w:p>
    <w:p w:rsidR="004F1C95" w:rsidRPr="00AA4E10" w:rsidRDefault="00A8708D" w:rsidP="00A8708D">
      <w:pPr>
        <w:ind w:left="851" w:hanging="709"/>
        <w:jc w:val="both"/>
      </w:pPr>
      <w:r>
        <w:tab/>
      </w:r>
      <w:r w:rsidR="004F1C95" w:rsidRPr="00AA4E10">
        <w:t>2.«Эффективность проектного подхода в системе дополнительного образования детей на примере реализации про</w:t>
      </w:r>
      <w:r w:rsidR="004F1C95">
        <w:t>екта «Мой город», Аленина И.А.;</w:t>
      </w:r>
    </w:p>
    <w:p w:rsidR="00A8708D" w:rsidRDefault="00A8708D" w:rsidP="00A8708D">
      <w:pPr>
        <w:ind w:left="851" w:hanging="709"/>
        <w:jc w:val="both"/>
      </w:pPr>
    </w:p>
    <w:p w:rsidR="004F1C95" w:rsidRPr="00AA4E10" w:rsidRDefault="004F1C95" w:rsidP="00A8708D">
      <w:pPr>
        <w:ind w:left="851" w:hanging="709"/>
        <w:jc w:val="both"/>
      </w:pPr>
      <w:r w:rsidRPr="00AA4E10">
        <w:t>- 16 апреля преподаватели ДХШ №1 приняли дистанционное участие в IX ежегодной областной научно-практической конференции с всероссийским участием «Творческий потенциал студенческой молодежи» выступив с докладами на темы:</w:t>
      </w:r>
    </w:p>
    <w:p w:rsidR="004F1C95" w:rsidRPr="00AA4E10" w:rsidRDefault="00A8708D" w:rsidP="00A8708D">
      <w:pPr>
        <w:ind w:left="851" w:hanging="709"/>
        <w:jc w:val="both"/>
      </w:pPr>
      <w:r>
        <w:tab/>
      </w:r>
      <w:r w:rsidR="004F1C95" w:rsidRPr="00AA4E10">
        <w:t xml:space="preserve">1.«Экспериментальная методика преподавания сюжетной композиции монтажного типа в </w:t>
      </w:r>
      <w:r w:rsidR="003F02E3" w:rsidRPr="00AA4E10">
        <w:t>рамках предпрофессиональной</w:t>
      </w:r>
      <w:r w:rsidR="004F1C95" w:rsidRPr="00AA4E10">
        <w:t xml:space="preserve"> подготовки обучающихся на примере детской художественной школы №1 города Томска», Двизова О.В.;</w:t>
      </w:r>
    </w:p>
    <w:p w:rsidR="004F1C95" w:rsidRPr="00AA4E10" w:rsidRDefault="00A8708D" w:rsidP="00A8708D">
      <w:pPr>
        <w:ind w:left="851" w:hanging="709"/>
        <w:jc w:val="both"/>
      </w:pPr>
      <w:r>
        <w:tab/>
      </w:r>
      <w:r w:rsidR="004F1C95" w:rsidRPr="00AA4E10">
        <w:t>2.«Выполнение задания на уроках декоративной композиции по теме «Писанки и малеванки», Нетребо О.М.;</w:t>
      </w:r>
    </w:p>
    <w:p w:rsidR="004F1C95" w:rsidRPr="00AA4E10" w:rsidRDefault="00A8708D" w:rsidP="00A8708D">
      <w:pPr>
        <w:ind w:left="851" w:hanging="709"/>
        <w:jc w:val="both"/>
      </w:pPr>
      <w:r>
        <w:tab/>
      </w:r>
      <w:r w:rsidR="004F1C95" w:rsidRPr="00AA4E10">
        <w:t>3.«Организация дистанционного обучения в художественной школе», Христева Е.С.</w:t>
      </w:r>
    </w:p>
    <w:p w:rsidR="00A8708D" w:rsidRDefault="00A8708D" w:rsidP="00A8708D">
      <w:pPr>
        <w:ind w:left="851" w:hanging="709"/>
        <w:jc w:val="both"/>
      </w:pPr>
    </w:p>
    <w:p w:rsidR="004F1C95" w:rsidRPr="00AA4E10" w:rsidRDefault="004F1C95" w:rsidP="00A8708D">
      <w:pPr>
        <w:ind w:left="851" w:hanging="709"/>
        <w:jc w:val="both"/>
      </w:pPr>
      <w:r w:rsidRPr="00AA4E10">
        <w:t xml:space="preserve">- 30 августа Князева А.П. </w:t>
      </w:r>
      <w:r w:rsidR="003F02E3" w:rsidRPr="00AA4E10">
        <w:t>в заочной</w:t>
      </w:r>
      <w:r w:rsidRPr="00AA4E10">
        <w:t xml:space="preserve"> XXII Областной педагогической конференции образовательных учреждений сферы культуры и искусства Томской области. Опубликована статья: “Современные образовательные практики и технологии в условиях реализации дополнительных предпрофессиональных и общеразвивающих программ в детских школах искусств”;</w:t>
      </w:r>
    </w:p>
    <w:p w:rsidR="004F1C95" w:rsidRPr="00AA4E10" w:rsidRDefault="004F1C95" w:rsidP="00A8708D">
      <w:pPr>
        <w:ind w:left="851" w:hanging="709"/>
        <w:jc w:val="both"/>
      </w:pPr>
      <w:r w:rsidRPr="00AA4E10">
        <w:t xml:space="preserve"> - 15 декабря Двизова О.В., Пантелеева Е.В.  в III Всероссийской научно-методической конференции «Инновационные педагогические технологии в художественном образовании».</w:t>
      </w:r>
    </w:p>
    <w:p w:rsidR="00A8708D" w:rsidRDefault="004F1C95" w:rsidP="00A8708D">
      <w:pPr>
        <w:pStyle w:val="af3"/>
        <w:spacing w:after="0"/>
        <w:ind w:left="709" w:hanging="709"/>
        <w:jc w:val="both"/>
      </w:pPr>
      <w:r w:rsidRPr="00AA4E10">
        <w:t xml:space="preserve"> </w:t>
      </w:r>
    </w:p>
    <w:p w:rsidR="004F1C95" w:rsidRPr="00AA4E10" w:rsidRDefault="004F1C95" w:rsidP="00A8708D">
      <w:pPr>
        <w:pStyle w:val="af3"/>
        <w:spacing w:after="0"/>
        <w:jc w:val="both"/>
      </w:pPr>
      <w:r w:rsidRPr="00AA4E10">
        <w:t>В отчетном периоде педагогами подготовлены статьи, представляющие опыт работы. Статьи опубликованы в сборниках по итогам работы конференций (5 статей).</w:t>
      </w:r>
    </w:p>
    <w:p w:rsidR="004F1C95" w:rsidRPr="00807D04" w:rsidRDefault="004F1C95" w:rsidP="004F1C95">
      <w:pPr>
        <w:pStyle w:val="af3"/>
        <w:spacing w:after="0"/>
        <w:jc w:val="both"/>
      </w:pPr>
    </w:p>
    <w:p w:rsidR="004F1C95" w:rsidRPr="00807D04" w:rsidRDefault="004F1C95" w:rsidP="004F1C95">
      <w:pPr>
        <w:widowControl/>
        <w:autoSpaceDE/>
        <w:autoSpaceDN/>
        <w:adjustRightInd/>
        <w:ind w:left="360" w:firstLine="348"/>
        <w:jc w:val="both"/>
      </w:pPr>
    </w:p>
    <w:p w:rsidR="004F1C95" w:rsidRPr="00807D04" w:rsidRDefault="004F1C95" w:rsidP="004F1C95">
      <w:pPr>
        <w:pStyle w:val="af3"/>
        <w:spacing w:after="0"/>
        <w:ind w:firstLine="708"/>
        <w:jc w:val="both"/>
        <w:rPr>
          <w:b/>
        </w:rPr>
      </w:pPr>
      <w:r w:rsidRPr="00807D04">
        <w:rPr>
          <w:b/>
        </w:rPr>
        <w:t>Преподаватели школы принимают участие в конкурсах профессионального мастерства:</w:t>
      </w:r>
    </w:p>
    <w:p w:rsidR="004F1C95" w:rsidRDefault="004F1C95" w:rsidP="00A8708D">
      <w:pPr>
        <w:pStyle w:val="af3"/>
        <w:ind w:left="851" w:hanging="851"/>
        <w:jc w:val="both"/>
      </w:pPr>
      <w:r>
        <w:t>- в феврале преподаватели ДХШ №1 Двизова О.В., Распопова Л.Н. приняли участие в открытом региональном конкурсе изобразительного искусства «Времена года глазами художника» в рамках Школы живописных и графических техник (ОГБУ РЦРО);</w:t>
      </w:r>
    </w:p>
    <w:p w:rsidR="004F1C95" w:rsidRDefault="004F1C95" w:rsidP="00A8708D">
      <w:pPr>
        <w:pStyle w:val="af3"/>
        <w:ind w:left="851" w:hanging="851"/>
        <w:jc w:val="both"/>
      </w:pPr>
      <w:r>
        <w:t>- в марте преп. Христева приняла участие в Международном конкурсе педагогов-художников «Национальное достояние», представив работу «Рыбка».</w:t>
      </w:r>
    </w:p>
    <w:p w:rsidR="004F1C95" w:rsidRDefault="004F1C95" w:rsidP="00A8708D">
      <w:pPr>
        <w:pStyle w:val="af3"/>
        <w:ind w:left="851" w:hanging="851"/>
        <w:jc w:val="both"/>
      </w:pPr>
      <w:r>
        <w:t>-  в мае коллективом преподавателей поданы документы на участие в 1 туре Общероссийского конкурса «Лучшая детская школа искусств» 2021 года. Стали участниками 2 тура.</w:t>
      </w:r>
    </w:p>
    <w:p w:rsidR="004F1C95" w:rsidRDefault="004F1C95" w:rsidP="00A8708D">
      <w:pPr>
        <w:pStyle w:val="af3"/>
        <w:ind w:left="851" w:hanging="851"/>
        <w:jc w:val="both"/>
      </w:pPr>
      <w:r>
        <w:t xml:space="preserve">-в июне преп. Двизова О.В., Христева Е.С. в XII Открытом областном конкурсе «Лучшая публикация» 2021. </w:t>
      </w:r>
      <w:r w:rsidR="003F02E3">
        <w:t>Результаты: Дипломом</w:t>
      </w:r>
      <w:r>
        <w:t xml:space="preserve"> I степени в номинации «Статья» - Христева Е.С., Гран-при в номинации «Статья» -Двизова О.В.</w:t>
      </w:r>
    </w:p>
    <w:p w:rsidR="003F02E3" w:rsidRDefault="004F1C95" w:rsidP="00A8708D">
      <w:pPr>
        <w:pStyle w:val="af3"/>
        <w:ind w:left="851" w:hanging="851"/>
        <w:jc w:val="both"/>
      </w:pPr>
      <w:r>
        <w:t>- в октябре приняли участие в конкурсе выставке “Сердце отдаю искусству”</w:t>
      </w:r>
      <w:r w:rsidR="003F02E3">
        <w:t>:</w:t>
      </w:r>
    </w:p>
    <w:p w:rsidR="004F1C95" w:rsidRDefault="00A8708D" w:rsidP="00A8708D">
      <w:pPr>
        <w:pStyle w:val="af3"/>
        <w:ind w:left="851" w:hanging="851"/>
        <w:jc w:val="both"/>
      </w:pPr>
      <w:r>
        <w:tab/>
      </w:r>
      <w:r w:rsidR="004F1C95">
        <w:t>Христева Е.С., Двизова О.В., Ломаев А.А., Князева А.П., Юдинцева А.М, Вернер С.В, Нетребо О.М., Мельникова Е.А. Лауреатами стали 5 человек, гран -при: Семенова В.В.</w:t>
      </w:r>
    </w:p>
    <w:p w:rsidR="004F1C95" w:rsidRDefault="004F1C95" w:rsidP="00A8708D">
      <w:pPr>
        <w:pStyle w:val="af3"/>
        <w:ind w:left="851" w:hanging="851"/>
        <w:jc w:val="both"/>
      </w:pPr>
      <w:r>
        <w:t xml:space="preserve">- в октябре выставке-конкурсе «ДОМ, в котором...» проводимой в рамках V Всероссийского форума молодых дизайнеров «ПЯТЫЙ УГОЛ - 2021», с международным участием: лауреат Ломаев А.А., конкурс методических </w:t>
      </w:r>
      <w:r w:rsidR="003F02E3">
        <w:t>разработок: лауреат</w:t>
      </w:r>
      <w:r>
        <w:t xml:space="preserve"> 2 степени Кушкова О.В.</w:t>
      </w:r>
      <w:r w:rsidR="003F02E3">
        <w:t>, лауреат</w:t>
      </w:r>
      <w:r>
        <w:t xml:space="preserve"> 3 степени Распопова Л.Н.</w:t>
      </w:r>
    </w:p>
    <w:p w:rsidR="004F1C95" w:rsidRDefault="004F1C95" w:rsidP="00A8708D">
      <w:pPr>
        <w:pStyle w:val="af3"/>
        <w:ind w:left="851" w:hanging="851"/>
        <w:jc w:val="both"/>
      </w:pPr>
      <w:r>
        <w:t>- в ноябре приняли участие в открытом конкурсе изобразительного искусства «Край родной навек любимый»: Христева Е.С, Юдинцева А.М., Мельникова Е.А.</w:t>
      </w:r>
    </w:p>
    <w:p w:rsidR="004F1C95" w:rsidRDefault="004F1C95" w:rsidP="00A8708D">
      <w:pPr>
        <w:pStyle w:val="af3"/>
        <w:spacing w:after="0"/>
        <w:ind w:left="851" w:hanging="851"/>
        <w:jc w:val="both"/>
      </w:pPr>
      <w:r>
        <w:t>- в ноябре во Всероссийском конкурсе «XXVIII-я «Мастерская Б.М. Неменского» (дистанционно), Вернер С.В. стала лауреатом 2 степени.</w:t>
      </w:r>
    </w:p>
    <w:p w:rsidR="004F1C95" w:rsidRDefault="004F1C95" w:rsidP="004F1C95">
      <w:pPr>
        <w:pStyle w:val="af3"/>
        <w:spacing w:after="0"/>
        <w:jc w:val="both"/>
      </w:pPr>
    </w:p>
    <w:p w:rsidR="004F1C95" w:rsidRPr="00807D04" w:rsidRDefault="004F1C95" w:rsidP="004F1C95">
      <w:pPr>
        <w:pStyle w:val="af3"/>
        <w:spacing w:after="0"/>
        <w:ind w:firstLine="708"/>
        <w:jc w:val="both"/>
      </w:pPr>
    </w:p>
    <w:p w:rsidR="004F1C95" w:rsidRPr="00807D04" w:rsidRDefault="004F1C95" w:rsidP="004F1C95">
      <w:pPr>
        <w:pStyle w:val="af3"/>
        <w:spacing w:after="0"/>
        <w:ind w:firstLine="708"/>
        <w:jc w:val="both"/>
        <w:rPr>
          <w:b/>
        </w:rPr>
      </w:pPr>
      <w:r w:rsidRPr="00807D04">
        <w:rPr>
          <w:b/>
        </w:rPr>
        <w:t>Для повышения своего профессионального мастерства преподаватели школы участвуют в мастер-классах. В 20</w:t>
      </w:r>
      <w:r>
        <w:rPr>
          <w:b/>
        </w:rPr>
        <w:t>21</w:t>
      </w:r>
      <w:r w:rsidRPr="00807D04">
        <w:rPr>
          <w:b/>
        </w:rPr>
        <w:t xml:space="preserve"> году преподаватели школы приняли участие в </w:t>
      </w:r>
      <w:r>
        <w:rPr>
          <w:b/>
        </w:rPr>
        <w:t>10</w:t>
      </w:r>
      <w:r w:rsidRPr="00807D04">
        <w:rPr>
          <w:b/>
        </w:rPr>
        <w:t xml:space="preserve"> мастер-классах:</w:t>
      </w:r>
    </w:p>
    <w:p w:rsidR="004F1C95" w:rsidRPr="001D032E" w:rsidRDefault="004F1C95" w:rsidP="00226D21">
      <w:pPr>
        <w:pStyle w:val="HTML"/>
        <w:tabs>
          <w:tab w:val="clear" w:pos="916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 xml:space="preserve">- в феврале на you-tube канале школы опубликован </w:t>
      </w:r>
      <w:r w:rsidR="003F02E3" w:rsidRPr="001D032E">
        <w:rPr>
          <w:rFonts w:ascii="Times New Roman" w:hAnsi="Times New Roman"/>
          <w:sz w:val="24"/>
          <w:szCs w:val="24"/>
        </w:rPr>
        <w:t>мастер-класс,</w:t>
      </w:r>
      <w:r w:rsidRPr="001D032E">
        <w:rPr>
          <w:rFonts w:ascii="Times New Roman" w:hAnsi="Times New Roman"/>
          <w:sz w:val="24"/>
          <w:szCs w:val="24"/>
        </w:rPr>
        <w:t xml:space="preserve"> приуроченный празднованию Дня защитника Отечества 23 февраля преподавателя ДХШ №1 Авдеева О.Н. по теме «Создание праздничной открытки к 23 февраля». Мастер-класс доступен для просмотра всем желающим;</w:t>
      </w:r>
    </w:p>
    <w:p w:rsidR="004F1C95" w:rsidRPr="001D032E" w:rsidRDefault="004F1C95" w:rsidP="00226D21">
      <w:pPr>
        <w:pStyle w:val="HTML"/>
        <w:tabs>
          <w:tab w:val="clear" w:pos="916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- 19 марта преподаватели ДХШ №1 Нетребо О.М. и Христева Е.С. провели мастер-класс в Музее деревянного зодчества на тему: «Писанки. Роспись яиц к Пасхе»;</w:t>
      </w:r>
    </w:p>
    <w:p w:rsidR="004F1C95" w:rsidRPr="001D032E" w:rsidRDefault="004F1C95" w:rsidP="00226D21">
      <w:pPr>
        <w:pStyle w:val="HTML"/>
        <w:tabs>
          <w:tab w:val="clear" w:pos="916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- 20 марта преподаватель ДХШ №1 Пешкова Т.А.</w:t>
      </w:r>
      <w:r w:rsidR="003F02E3">
        <w:rPr>
          <w:rFonts w:ascii="Times New Roman" w:hAnsi="Times New Roman"/>
          <w:sz w:val="24"/>
          <w:szCs w:val="24"/>
        </w:rPr>
        <w:t xml:space="preserve"> </w:t>
      </w:r>
      <w:r w:rsidRPr="001D032E">
        <w:rPr>
          <w:rFonts w:ascii="Times New Roman" w:hAnsi="Times New Roman"/>
          <w:sz w:val="24"/>
          <w:szCs w:val="24"/>
        </w:rPr>
        <w:t>провела мастер-класс в Музее деревянного зодчества на тему: «Роспись тарелочки»;</w:t>
      </w:r>
    </w:p>
    <w:p w:rsidR="004F1C95" w:rsidRPr="001D032E" w:rsidRDefault="004F1C95" w:rsidP="00226D21">
      <w:pPr>
        <w:pStyle w:val="HTML"/>
        <w:tabs>
          <w:tab w:val="clear" w:pos="916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 xml:space="preserve">- 26 марта преподаватель ДХШ №1 Аленина И.А. провела мастер-класс в Музее деревянного зодчества </w:t>
      </w:r>
      <w:r w:rsidR="00226D21">
        <w:rPr>
          <w:rFonts w:ascii="Times New Roman" w:hAnsi="Times New Roman"/>
          <w:sz w:val="24"/>
          <w:szCs w:val="24"/>
        </w:rPr>
        <w:t>на тему: «Праздничная открытка»;</w:t>
      </w:r>
    </w:p>
    <w:p w:rsidR="004F1C95" w:rsidRPr="001D032E" w:rsidRDefault="004F1C95" w:rsidP="00226D21">
      <w:pPr>
        <w:pStyle w:val="HTML"/>
        <w:tabs>
          <w:tab w:val="clear" w:pos="916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- 29 апреля преп. ДХШ №1 Поповой Т.С. проведен мастер-класс по теме “Изготовление открытки”;</w:t>
      </w:r>
    </w:p>
    <w:p w:rsidR="004F1C95" w:rsidRPr="001D032E" w:rsidRDefault="004F1C95" w:rsidP="00226D21">
      <w:pPr>
        <w:pStyle w:val="HTML"/>
        <w:tabs>
          <w:tab w:val="clear" w:pos="916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- 16 июня преп. ДХШ №1 Алениной И.А. проведен мастер-класс по теме “Граттаж” для детей в Rubius Academy;</w:t>
      </w:r>
    </w:p>
    <w:p w:rsidR="004F1C95" w:rsidRPr="001D032E" w:rsidRDefault="004F1C95" w:rsidP="00226D21">
      <w:pPr>
        <w:pStyle w:val="HTML"/>
        <w:tabs>
          <w:tab w:val="clear" w:pos="916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- 1 июля преп. ДХШ №1 Алениной И.А. проведен мастер-класс по теме “Город будущего” для детей в Rubius Academy;</w:t>
      </w:r>
    </w:p>
    <w:p w:rsidR="004F1C95" w:rsidRPr="001D032E" w:rsidRDefault="004F1C95" w:rsidP="00226D21">
      <w:pPr>
        <w:pStyle w:val="HTML"/>
        <w:tabs>
          <w:tab w:val="clear" w:pos="916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 xml:space="preserve"> - в июле - августе преп. ДХШ №1 Двизовой О.В.,</w:t>
      </w:r>
      <w:r w:rsidR="003F02E3">
        <w:rPr>
          <w:rFonts w:ascii="Times New Roman" w:hAnsi="Times New Roman"/>
          <w:sz w:val="24"/>
          <w:szCs w:val="24"/>
        </w:rPr>
        <w:t xml:space="preserve"> </w:t>
      </w:r>
      <w:r w:rsidRPr="001D032E">
        <w:rPr>
          <w:rFonts w:ascii="Times New Roman" w:hAnsi="Times New Roman"/>
          <w:sz w:val="24"/>
          <w:szCs w:val="24"/>
        </w:rPr>
        <w:t xml:space="preserve">Пешковой Т.А., Авдеевой О.Н. проведены мастер-классы для </w:t>
      </w:r>
      <w:r w:rsidR="001C2FA7" w:rsidRPr="001D032E">
        <w:rPr>
          <w:rFonts w:ascii="Times New Roman" w:hAnsi="Times New Roman"/>
          <w:sz w:val="24"/>
          <w:szCs w:val="24"/>
        </w:rPr>
        <w:t>пенсионеров в</w:t>
      </w:r>
      <w:r w:rsidRPr="001D032E">
        <w:rPr>
          <w:rFonts w:ascii="Times New Roman" w:hAnsi="Times New Roman"/>
          <w:sz w:val="24"/>
          <w:szCs w:val="24"/>
        </w:rPr>
        <w:t xml:space="preserve"> рамках программы “активное долголетие”</w:t>
      </w:r>
    </w:p>
    <w:p w:rsidR="004F1C95" w:rsidRPr="001D032E" w:rsidRDefault="004F1C95" w:rsidP="00226D21">
      <w:pPr>
        <w:pStyle w:val="HTML"/>
        <w:tabs>
          <w:tab w:val="clear" w:pos="916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 xml:space="preserve">-14 </w:t>
      </w:r>
      <w:r w:rsidR="003F02E3" w:rsidRPr="001D032E">
        <w:rPr>
          <w:rFonts w:ascii="Times New Roman" w:hAnsi="Times New Roman"/>
          <w:sz w:val="24"/>
          <w:szCs w:val="24"/>
        </w:rPr>
        <w:t>декабря преп.</w:t>
      </w:r>
      <w:r w:rsidRPr="001D032E">
        <w:rPr>
          <w:rFonts w:ascii="Times New Roman" w:hAnsi="Times New Roman"/>
          <w:sz w:val="24"/>
          <w:szCs w:val="24"/>
        </w:rPr>
        <w:t xml:space="preserve"> Поповой Т.С. проведен мастер-класс “Изготовление новогодней игрушки” </w:t>
      </w:r>
      <w:r w:rsidR="003F02E3" w:rsidRPr="001D032E">
        <w:rPr>
          <w:rFonts w:ascii="Times New Roman" w:hAnsi="Times New Roman"/>
          <w:sz w:val="24"/>
          <w:szCs w:val="24"/>
        </w:rPr>
        <w:t>в структурном</w:t>
      </w:r>
      <w:r w:rsidRPr="001D032E">
        <w:rPr>
          <w:rFonts w:ascii="Times New Roman" w:hAnsi="Times New Roman"/>
          <w:sz w:val="24"/>
          <w:szCs w:val="24"/>
        </w:rPr>
        <w:t xml:space="preserve"> подразделении на ул. Железнодорожной, 32. </w:t>
      </w:r>
    </w:p>
    <w:p w:rsidR="004F1C95" w:rsidRDefault="004F1C95" w:rsidP="00226D21">
      <w:pPr>
        <w:pStyle w:val="HTML"/>
        <w:tabs>
          <w:tab w:val="clear" w:pos="916"/>
        </w:tabs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 xml:space="preserve"> - 15 декабря преп. ДХШ №1 Кушковой О.В., Нетребо О.М.  проведен мастер-класс “Елочка в технике оригами” в рамках декады инвалидов.</w:t>
      </w:r>
    </w:p>
    <w:p w:rsidR="004F1C95" w:rsidRPr="001D032E" w:rsidRDefault="004F1C95" w:rsidP="004F1C95">
      <w:pPr>
        <w:pStyle w:val="HTML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D032E">
        <w:rPr>
          <w:rFonts w:ascii="Times New Roman" w:hAnsi="Times New Roman"/>
          <w:b/>
          <w:sz w:val="24"/>
          <w:szCs w:val="24"/>
        </w:rPr>
        <w:t>Участие преподавателей в методических мероприятиях различного уровня</w:t>
      </w:r>
    </w:p>
    <w:p w:rsidR="004F1C95" w:rsidRPr="001D032E" w:rsidRDefault="004F1C95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- 14 февраля преподаватели ДХШ №1 Вернер С.В. и Кушкова О.В. приняли участие в качестве слушателей в 12-й Международной конференции художников-педагогов «На своей земле» на тему «Социально-художественные проекты», проводимой в онлайн-формате;</w:t>
      </w:r>
    </w:p>
    <w:p w:rsidR="004F1C95" w:rsidRPr="001D032E" w:rsidRDefault="004F1C95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- 23 марта преподаватели ДХШ №1 приняли участие в городском методическом дне, который проводился в заочном формате.</w:t>
      </w:r>
    </w:p>
    <w:p w:rsidR="004F1C95" w:rsidRPr="001D032E" w:rsidRDefault="00226D21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C95" w:rsidRPr="001D032E">
        <w:rPr>
          <w:rFonts w:ascii="Times New Roman" w:hAnsi="Times New Roman"/>
          <w:sz w:val="24"/>
          <w:szCs w:val="24"/>
        </w:rPr>
        <w:t>Свои доклады и презентации представили:</w:t>
      </w:r>
    </w:p>
    <w:p w:rsidR="004F1C95" w:rsidRPr="001D032E" w:rsidRDefault="00226D21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C95" w:rsidRPr="001D032E">
        <w:rPr>
          <w:rFonts w:ascii="Times New Roman" w:hAnsi="Times New Roman"/>
          <w:sz w:val="24"/>
          <w:szCs w:val="24"/>
        </w:rPr>
        <w:t>1.      Пантелеева Е.В., «Особенности организации проектной деятельности на уроках ДПИ»;</w:t>
      </w:r>
    </w:p>
    <w:p w:rsidR="004F1C95" w:rsidRPr="001D032E" w:rsidRDefault="00226D21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C95" w:rsidRPr="001D032E">
        <w:rPr>
          <w:rFonts w:ascii="Times New Roman" w:hAnsi="Times New Roman"/>
          <w:sz w:val="24"/>
          <w:szCs w:val="24"/>
        </w:rPr>
        <w:t>2.      Кушкова О.В., «Открытки в технике «Киригами» на уроках «Макетирования»;</w:t>
      </w:r>
    </w:p>
    <w:p w:rsidR="004F1C95" w:rsidRPr="001D032E" w:rsidRDefault="00226D21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C95" w:rsidRPr="001D032E">
        <w:rPr>
          <w:rFonts w:ascii="Times New Roman" w:hAnsi="Times New Roman"/>
          <w:sz w:val="24"/>
          <w:szCs w:val="24"/>
        </w:rPr>
        <w:t>3.      Авдеева О.Н., «Методика ведения предмета ''Роспись в материале'' в рамках реализации в ДХШ 1 программы ДПП ''Декоративно-прикладное творчество'' в 1-5 классах»;</w:t>
      </w:r>
    </w:p>
    <w:p w:rsidR="004F1C95" w:rsidRPr="001D032E" w:rsidRDefault="00226D21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C95" w:rsidRPr="001D032E">
        <w:rPr>
          <w:rFonts w:ascii="Times New Roman" w:hAnsi="Times New Roman"/>
          <w:sz w:val="24"/>
          <w:szCs w:val="24"/>
        </w:rPr>
        <w:t>4.      Князева А.П., «Роспись по дереву. Декоративный карандаш».</w:t>
      </w:r>
    </w:p>
    <w:p w:rsidR="004F1C95" w:rsidRPr="001D032E" w:rsidRDefault="004F1C95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- 24-26 марта преподаватели ДХШ №1 приняли заочное участие в VIII Международном форуме педагогов-художников в качестве слушателей «Научно-практической конференции “Детское изобразительное творчество как феномен современной Российской художественной культуры”;</w:t>
      </w:r>
    </w:p>
    <w:p w:rsidR="004F1C95" w:rsidRPr="001D032E" w:rsidRDefault="004F1C95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- 25 марта преподаватели ДХШ №1 приняли заочное участие в качестве слушателей в конференции г. Новосибирск, ДШИ р.п. Красноборск, по секциям:</w:t>
      </w:r>
    </w:p>
    <w:p w:rsidR="004F1C95" w:rsidRPr="001D032E" w:rsidRDefault="00226D21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C95" w:rsidRPr="001D032E">
        <w:rPr>
          <w:rFonts w:ascii="Times New Roman" w:hAnsi="Times New Roman"/>
          <w:sz w:val="24"/>
          <w:szCs w:val="24"/>
        </w:rPr>
        <w:t>1.</w:t>
      </w:r>
      <w:r w:rsidR="004F1C95" w:rsidRPr="001D032E">
        <w:rPr>
          <w:rFonts w:ascii="Times New Roman" w:hAnsi="Times New Roman"/>
          <w:sz w:val="24"/>
          <w:szCs w:val="24"/>
        </w:rPr>
        <w:tab/>
        <w:t>«Академические традиции в системе предпрофессионального художественного образования: взаимодействие школ Сибирского региона»,</w:t>
      </w:r>
    </w:p>
    <w:p w:rsidR="004F1C95" w:rsidRPr="001D032E" w:rsidRDefault="00226D21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C95" w:rsidRPr="001D032E">
        <w:rPr>
          <w:rFonts w:ascii="Times New Roman" w:hAnsi="Times New Roman"/>
          <w:sz w:val="24"/>
          <w:szCs w:val="24"/>
        </w:rPr>
        <w:t>2.</w:t>
      </w:r>
      <w:r w:rsidR="004F1C95" w:rsidRPr="001D032E">
        <w:rPr>
          <w:rFonts w:ascii="Times New Roman" w:hAnsi="Times New Roman"/>
          <w:sz w:val="24"/>
          <w:szCs w:val="24"/>
        </w:rPr>
        <w:tab/>
        <w:t>«Формирование единого образовательного пространства Сибирского региона в области традиционного прикладного искусства»,</w:t>
      </w:r>
    </w:p>
    <w:p w:rsidR="004F1C95" w:rsidRPr="001D032E" w:rsidRDefault="00226D21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F1C95" w:rsidRPr="001D032E">
        <w:rPr>
          <w:rFonts w:ascii="Times New Roman" w:hAnsi="Times New Roman"/>
          <w:sz w:val="24"/>
          <w:szCs w:val="24"/>
        </w:rPr>
        <w:t>3.</w:t>
      </w:r>
      <w:r w:rsidR="004F1C95" w:rsidRPr="001D032E">
        <w:rPr>
          <w:rFonts w:ascii="Times New Roman" w:hAnsi="Times New Roman"/>
          <w:sz w:val="24"/>
          <w:szCs w:val="24"/>
        </w:rPr>
        <w:tab/>
        <w:t>«Межведомственная интеграция: поиск эффективной модели реализации образовательных программ в области дизайна и архитектуры».</w:t>
      </w:r>
    </w:p>
    <w:p w:rsidR="004F1C95" w:rsidRPr="001D032E" w:rsidRDefault="004F1C95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- 14 мая проведен открытый стол в дистанционном формате по итогам Межрегионального фестиваля-конкурса “Крупеничка” с приглашением членов жюри конкурса и преподавателей участников конкурса;</w:t>
      </w:r>
    </w:p>
    <w:p w:rsidR="004F1C95" w:rsidRPr="001D032E" w:rsidRDefault="004F1C95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- 31 мая преподаватели ДХШ №1 приняли участие в Творческой мастерской по специальности “изобразительное искусство” в рамках проведения мероприятий проекта «Художественно-просветительская программа Новое передвижничество» с использованием гранта Президента Российской Федерации. Мастер-классы проведены приглашенным художником-</w:t>
      </w:r>
      <w:r w:rsidR="003F02E3" w:rsidRPr="001D032E">
        <w:rPr>
          <w:rFonts w:ascii="Times New Roman" w:hAnsi="Times New Roman"/>
          <w:sz w:val="24"/>
          <w:szCs w:val="24"/>
        </w:rPr>
        <w:t>акварелистом Анисимовой</w:t>
      </w:r>
      <w:r w:rsidRPr="001D032E">
        <w:rPr>
          <w:rFonts w:ascii="Times New Roman" w:hAnsi="Times New Roman"/>
          <w:sz w:val="24"/>
          <w:szCs w:val="24"/>
        </w:rPr>
        <w:t xml:space="preserve"> Т.Б. (18 участников);</w:t>
      </w:r>
    </w:p>
    <w:p w:rsidR="004F1C95" w:rsidRPr="001D032E" w:rsidRDefault="004F1C95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>- преподаватели ДХШ №1 Князева А. П., Пешкова Т. А., Кушкова О. В. работали членами жюри на Районном конкурсе-выставке учащихся ДХШ и ДШИ Томского района “Веснушки 2021” в ДШИ пос. Зональный.</w:t>
      </w:r>
    </w:p>
    <w:p w:rsidR="004F1C95" w:rsidRPr="001D032E" w:rsidRDefault="004F1C95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 xml:space="preserve"> - преподаватели ДХШ №1 Христева Е.С. </w:t>
      </w:r>
      <w:r w:rsidR="003F02E3" w:rsidRPr="001D032E">
        <w:rPr>
          <w:rFonts w:ascii="Times New Roman" w:hAnsi="Times New Roman"/>
          <w:sz w:val="24"/>
          <w:szCs w:val="24"/>
        </w:rPr>
        <w:t>работала членом</w:t>
      </w:r>
      <w:r w:rsidRPr="001D032E">
        <w:rPr>
          <w:rFonts w:ascii="Times New Roman" w:hAnsi="Times New Roman"/>
          <w:sz w:val="24"/>
          <w:szCs w:val="24"/>
        </w:rPr>
        <w:t xml:space="preserve"> жюри городского конкурса “Мои родители-строители-2021”, преподаватель Двизова О.В. член </w:t>
      </w:r>
      <w:r w:rsidR="003F02E3" w:rsidRPr="001D032E">
        <w:rPr>
          <w:rFonts w:ascii="Times New Roman" w:hAnsi="Times New Roman"/>
          <w:sz w:val="24"/>
          <w:szCs w:val="24"/>
        </w:rPr>
        <w:t>жюри “</w:t>
      </w:r>
      <w:r w:rsidRPr="001D032E">
        <w:rPr>
          <w:rFonts w:ascii="Times New Roman" w:hAnsi="Times New Roman"/>
          <w:sz w:val="24"/>
          <w:szCs w:val="24"/>
        </w:rPr>
        <w:t xml:space="preserve">Хрустальный Томск-2021”. </w:t>
      </w:r>
    </w:p>
    <w:p w:rsidR="004F1C95" w:rsidRDefault="004F1C95" w:rsidP="00226D21">
      <w:pPr>
        <w:pStyle w:val="HTML"/>
        <w:spacing w:after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D032E">
        <w:rPr>
          <w:rFonts w:ascii="Times New Roman" w:hAnsi="Times New Roman"/>
          <w:sz w:val="24"/>
          <w:szCs w:val="24"/>
        </w:rPr>
        <w:t xml:space="preserve">- в октябре преподаватели ДХШ №1 приняли участие в Всероссийском </w:t>
      </w:r>
      <w:r w:rsidR="003F02E3" w:rsidRPr="001D032E">
        <w:rPr>
          <w:rFonts w:ascii="Times New Roman" w:hAnsi="Times New Roman"/>
          <w:sz w:val="24"/>
          <w:szCs w:val="24"/>
        </w:rPr>
        <w:t>форуме специалистов</w:t>
      </w:r>
      <w:r w:rsidRPr="001D032E">
        <w:rPr>
          <w:rFonts w:ascii="Times New Roman" w:hAnsi="Times New Roman"/>
          <w:sz w:val="24"/>
          <w:szCs w:val="24"/>
        </w:rPr>
        <w:t xml:space="preserve"> художественного образования «Достояние России. Искусство и Культура — детям» (дистанционно).</w:t>
      </w:r>
    </w:p>
    <w:p w:rsidR="00226D21" w:rsidRDefault="00226D21" w:rsidP="004F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1C95" w:rsidRPr="00807D04" w:rsidRDefault="004F1C95" w:rsidP="004F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7D04">
        <w:t>Анализ методической деятельности показал, что наряду с достижениями есть ряд проблем, к которым можно отнести:</w:t>
      </w:r>
    </w:p>
    <w:p w:rsidR="004F1C95" w:rsidRPr="00807D04" w:rsidRDefault="004F1C95" w:rsidP="004F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7D04">
        <w:t>- недостаточный уровень активности участия преподавателей в конференциях;</w:t>
      </w:r>
    </w:p>
    <w:p w:rsidR="004F1C95" w:rsidRPr="00C4247A" w:rsidRDefault="004F1C95" w:rsidP="004F1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07D04">
        <w:t xml:space="preserve">- недостаточный уровень активности участия преподавателей в создании </w:t>
      </w:r>
      <w:r>
        <w:t>УМК школы.</w:t>
      </w:r>
    </w:p>
    <w:p w:rsidR="004F1C95" w:rsidRDefault="004F1C95" w:rsidP="004F1C95">
      <w:pPr>
        <w:jc w:val="both"/>
        <w:rPr>
          <w:b/>
          <w:color w:val="31849B" w:themeColor="accent5" w:themeShade="BF"/>
        </w:rPr>
      </w:pPr>
    </w:p>
    <w:p w:rsidR="003F02E3" w:rsidRDefault="003F02E3" w:rsidP="004F1C95">
      <w:pPr>
        <w:ind w:firstLine="708"/>
        <w:jc w:val="both"/>
        <w:rPr>
          <w:b/>
          <w:color w:val="31849B" w:themeColor="accent5" w:themeShade="BF"/>
        </w:rPr>
      </w:pPr>
    </w:p>
    <w:p w:rsidR="004F1C95" w:rsidRPr="00807D04" w:rsidRDefault="004F1C95" w:rsidP="004F1C95">
      <w:pPr>
        <w:ind w:firstLine="708"/>
        <w:jc w:val="both"/>
        <w:rPr>
          <w:b/>
          <w:color w:val="31849B" w:themeColor="accent5" w:themeShade="BF"/>
        </w:rPr>
      </w:pPr>
      <w:r w:rsidRPr="00807D04">
        <w:rPr>
          <w:b/>
          <w:color w:val="31849B" w:themeColor="accent5" w:themeShade="BF"/>
        </w:rPr>
        <w:t>Участие обучающихся в фестивалях, конкурсах, выставках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1842"/>
        <w:gridCol w:w="1843"/>
      </w:tblGrid>
      <w:tr w:rsidR="004F1C95" w:rsidRPr="00807D04" w:rsidTr="004F1C95">
        <w:tc>
          <w:tcPr>
            <w:tcW w:w="2518" w:type="dxa"/>
            <w:vMerge w:val="restart"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</w:p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  <w:r w:rsidRPr="00807D04">
              <w:rPr>
                <w:bCs/>
                <w:color w:val="FFFFFF"/>
              </w:rPr>
              <w:t>Мероприятие</w:t>
            </w:r>
          </w:p>
        </w:tc>
        <w:tc>
          <w:tcPr>
            <w:tcW w:w="7371" w:type="dxa"/>
            <w:gridSpan w:val="4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</w:rPr>
            </w:pPr>
            <w:r w:rsidRPr="00807D04">
              <w:rPr>
                <w:bCs/>
                <w:color w:val="FFFFFF"/>
              </w:rPr>
              <w:t>Статус мероприятия</w:t>
            </w:r>
          </w:p>
        </w:tc>
      </w:tr>
      <w:tr w:rsidR="004F1C95" w:rsidRPr="00807D04" w:rsidTr="004F1C95">
        <w:tc>
          <w:tcPr>
            <w:tcW w:w="2518" w:type="dxa"/>
            <w:vMerge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</w:p>
        </w:tc>
        <w:tc>
          <w:tcPr>
            <w:tcW w:w="1985" w:type="dxa"/>
            <w:shd w:val="clear" w:color="auto" w:fill="31849B"/>
          </w:tcPr>
          <w:p w:rsidR="004F1C95" w:rsidRPr="00807D04" w:rsidRDefault="004F1C95" w:rsidP="004F1C95">
            <w:pPr>
              <w:widowControl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школьный/</w:t>
            </w:r>
            <w:r w:rsidRPr="00807D04">
              <w:rPr>
                <w:bCs/>
                <w:color w:val="FFFFFF"/>
                <w:sz w:val="20"/>
                <w:szCs w:val="20"/>
              </w:rPr>
              <w:br/>
              <w:t xml:space="preserve">муниципальный </w:t>
            </w:r>
          </w:p>
        </w:tc>
        <w:tc>
          <w:tcPr>
            <w:tcW w:w="1701" w:type="dxa"/>
            <w:shd w:val="clear" w:color="auto" w:fill="31849B"/>
          </w:tcPr>
          <w:p w:rsidR="004F1C95" w:rsidRPr="00807D04" w:rsidRDefault="007360C0" w:rsidP="004F1C95">
            <w:pPr>
              <w:widowControl/>
              <w:jc w:val="both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региональный/</w:t>
            </w:r>
            <w:r w:rsidRPr="00807D04">
              <w:rPr>
                <w:bCs/>
                <w:color w:val="FFFFFF"/>
                <w:sz w:val="20"/>
                <w:szCs w:val="20"/>
              </w:rPr>
              <w:t xml:space="preserve"> межрегиональный</w:t>
            </w:r>
          </w:p>
        </w:tc>
        <w:tc>
          <w:tcPr>
            <w:tcW w:w="1842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международный</w:t>
            </w:r>
          </w:p>
        </w:tc>
      </w:tr>
      <w:tr w:rsidR="004F1C95" w:rsidRPr="00807D04" w:rsidTr="004F1C95">
        <w:trPr>
          <w:cantSplit/>
          <w:trHeight w:val="321"/>
        </w:trPr>
        <w:tc>
          <w:tcPr>
            <w:tcW w:w="2518" w:type="dxa"/>
            <w:vMerge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</w:p>
        </w:tc>
        <w:tc>
          <w:tcPr>
            <w:tcW w:w="1985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7360C0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7360C0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1842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7360C0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7360C0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</w:tr>
      <w:tr w:rsidR="004F1C95" w:rsidRPr="00807D04" w:rsidTr="004F1C95">
        <w:tc>
          <w:tcPr>
            <w:tcW w:w="2518" w:type="dxa"/>
          </w:tcPr>
          <w:p w:rsidR="004F1C95" w:rsidRPr="00807D04" w:rsidRDefault="004F1C95" w:rsidP="004F1C95">
            <w:pPr>
              <w:widowControl/>
              <w:jc w:val="both"/>
              <w:rPr>
                <w:bCs/>
              </w:rPr>
            </w:pPr>
            <w:r w:rsidRPr="00807D04">
              <w:t>Фестивали, конкурсы, выставки</w:t>
            </w:r>
          </w:p>
        </w:tc>
        <w:tc>
          <w:tcPr>
            <w:tcW w:w="1985" w:type="dxa"/>
          </w:tcPr>
          <w:p w:rsidR="004F1C95" w:rsidRPr="00807D04" w:rsidRDefault="004F1C95" w:rsidP="004F1C95">
            <w:pPr>
              <w:widowControl/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D032E">
              <w:rPr>
                <w:b/>
                <w:bCs/>
              </w:rPr>
              <w:t>1540</w:t>
            </w:r>
            <w:r>
              <w:rPr>
                <w:b/>
                <w:bCs/>
              </w:rPr>
              <w:t>/</w:t>
            </w:r>
            <w:r w:rsidR="007360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227</w:t>
            </w:r>
          </w:p>
        </w:tc>
        <w:tc>
          <w:tcPr>
            <w:tcW w:w="1701" w:type="dxa"/>
          </w:tcPr>
          <w:p w:rsidR="004F1C95" w:rsidRPr="00807D04" w:rsidRDefault="007360C0" w:rsidP="004F1C9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242/ 265</w:t>
            </w:r>
          </w:p>
        </w:tc>
        <w:tc>
          <w:tcPr>
            <w:tcW w:w="1842" w:type="dxa"/>
          </w:tcPr>
          <w:p w:rsidR="004F1C95" w:rsidRPr="00807D04" w:rsidRDefault="00226D21" w:rsidP="004F1C9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</w:p>
        </w:tc>
        <w:tc>
          <w:tcPr>
            <w:tcW w:w="1843" w:type="dxa"/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</w:tr>
    </w:tbl>
    <w:p w:rsidR="004F1C95" w:rsidRPr="00807D04" w:rsidRDefault="004F1C95" w:rsidP="004F1C95">
      <w:pPr>
        <w:jc w:val="both"/>
      </w:pPr>
      <w:r w:rsidRPr="00807D04">
        <w:rPr>
          <w:b/>
        </w:rPr>
        <w:t>ИТОГО в 20</w:t>
      </w:r>
      <w:r>
        <w:rPr>
          <w:b/>
        </w:rPr>
        <w:t>21</w:t>
      </w:r>
      <w:r w:rsidRPr="00807D04">
        <w:rPr>
          <w:b/>
        </w:rPr>
        <w:t xml:space="preserve"> г. – </w:t>
      </w:r>
      <w:r w:rsidRPr="001D032E">
        <w:rPr>
          <w:b/>
        </w:rPr>
        <w:t>2763</w:t>
      </w:r>
      <w:r w:rsidRPr="00807D04">
        <w:rPr>
          <w:b/>
        </w:rPr>
        <w:t xml:space="preserve"> чел. участвовало в различных фестивалях, конкурсах, выставках</w:t>
      </w:r>
    </w:p>
    <w:p w:rsidR="004F1C95" w:rsidRPr="00807D04" w:rsidRDefault="004F1C95" w:rsidP="004F1C95"/>
    <w:p w:rsidR="003F02E3" w:rsidRPr="00807D04" w:rsidRDefault="003F02E3" w:rsidP="004F1C95"/>
    <w:p w:rsidR="004F1C95" w:rsidRPr="00807D04" w:rsidRDefault="004F1C95" w:rsidP="004F1C95"/>
    <w:p w:rsidR="004F1C95" w:rsidRPr="00807D04" w:rsidRDefault="004F1C95" w:rsidP="004F1C95">
      <w:pPr>
        <w:rPr>
          <w:b/>
          <w:color w:val="31849B" w:themeColor="accent5" w:themeShade="BF"/>
        </w:rPr>
      </w:pPr>
      <w:r w:rsidRPr="00807D04">
        <w:rPr>
          <w:b/>
          <w:color w:val="31849B" w:themeColor="accent5" w:themeShade="BF"/>
        </w:rPr>
        <w:t>Обучающиеся - победители фестивалей, выставок – конкурсов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559"/>
        <w:gridCol w:w="2126"/>
      </w:tblGrid>
      <w:tr w:rsidR="004F1C95" w:rsidRPr="00807D04" w:rsidTr="004F1C95">
        <w:tc>
          <w:tcPr>
            <w:tcW w:w="2660" w:type="dxa"/>
            <w:vMerge w:val="restart"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</w:p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  <w:r w:rsidRPr="00807D04">
              <w:rPr>
                <w:bCs/>
                <w:color w:val="FFFFFF"/>
              </w:rPr>
              <w:t>Мероприятие</w:t>
            </w:r>
          </w:p>
        </w:tc>
        <w:tc>
          <w:tcPr>
            <w:tcW w:w="7229" w:type="dxa"/>
            <w:gridSpan w:val="4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</w:rPr>
            </w:pPr>
            <w:r w:rsidRPr="00807D04">
              <w:rPr>
                <w:bCs/>
                <w:color w:val="FFFFFF"/>
              </w:rPr>
              <w:t>Статус мероприятия</w:t>
            </w:r>
          </w:p>
        </w:tc>
      </w:tr>
      <w:tr w:rsidR="004F1C95" w:rsidRPr="00807D04" w:rsidTr="004F1C95">
        <w:tc>
          <w:tcPr>
            <w:tcW w:w="2660" w:type="dxa"/>
            <w:vMerge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</w:p>
        </w:tc>
        <w:tc>
          <w:tcPr>
            <w:tcW w:w="1701" w:type="dxa"/>
            <w:shd w:val="clear" w:color="auto" w:fill="31849B"/>
          </w:tcPr>
          <w:p w:rsidR="004F1C95" w:rsidRPr="00807D04" w:rsidRDefault="004F1C95" w:rsidP="004F1C95">
            <w:pPr>
              <w:widowControl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школьный/</w:t>
            </w:r>
            <w:r w:rsidRPr="00807D04">
              <w:rPr>
                <w:bCs/>
                <w:color w:val="FFFFFF"/>
                <w:sz w:val="20"/>
                <w:szCs w:val="20"/>
              </w:rPr>
              <w:br/>
              <w:t>муниципальный</w:t>
            </w:r>
          </w:p>
        </w:tc>
        <w:tc>
          <w:tcPr>
            <w:tcW w:w="1843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региональный, межрегиональный</w:t>
            </w:r>
          </w:p>
        </w:tc>
        <w:tc>
          <w:tcPr>
            <w:tcW w:w="1559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федеральный</w:t>
            </w:r>
          </w:p>
        </w:tc>
        <w:tc>
          <w:tcPr>
            <w:tcW w:w="2126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  <w:sz w:val="20"/>
                <w:szCs w:val="20"/>
              </w:rPr>
            </w:pPr>
            <w:r w:rsidRPr="00807D04">
              <w:rPr>
                <w:bCs/>
                <w:color w:val="FFFFFF"/>
                <w:sz w:val="20"/>
                <w:szCs w:val="20"/>
              </w:rPr>
              <w:t>международный</w:t>
            </w:r>
          </w:p>
        </w:tc>
      </w:tr>
      <w:tr w:rsidR="004F1C95" w:rsidRPr="00807D04" w:rsidTr="004F1C95">
        <w:trPr>
          <w:cantSplit/>
          <w:trHeight w:val="297"/>
        </w:trPr>
        <w:tc>
          <w:tcPr>
            <w:tcW w:w="2660" w:type="dxa"/>
            <w:vMerge/>
            <w:shd w:val="clear" w:color="auto" w:fill="31849B"/>
          </w:tcPr>
          <w:p w:rsidR="004F1C95" w:rsidRPr="00807D04" w:rsidRDefault="004F1C95" w:rsidP="004F1C95">
            <w:pPr>
              <w:widowControl/>
              <w:jc w:val="both"/>
              <w:rPr>
                <w:bCs/>
                <w:color w:val="FFFFFF"/>
              </w:rPr>
            </w:pPr>
          </w:p>
        </w:tc>
        <w:tc>
          <w:tcPr>
            <w:tcW w:w="1701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7360C0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>
              <w:rPr>
                <w:bCs/>
                <w:color w:val="FFFFFF"/>
                <w:sz w:val="18"/>
                <w:szCs w:val="18"/>
              </w:rPr>
              <w:t>2021</w:t>
            </w:r>
            <w:r w:rsidR="007360C0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7360C0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shd w:val="clear" w:color="auto" w:fill="31849B"/>
          </w:tcPr>
          <w:p w:rsidR="004F1C95" w:rsidRPr="00807D04" w:rsidRDefault="004F1C95" w:rsidP="004F1C95">
            <w:pPr>
              <w:widowControl/>
              <w:jc w:val="center"/>
              <w:rPr>
                <w:bCs/>
                <w:color w:val="FFFFFF"/>
                <w:sz w:val="18"/>
                <w:szCs w:val="18"/>
              </w:rPr>
            </w:pPr>
            <w:r w:rsidRPr="00807D04">
              <w:rPr>
                <w:bCs/>
                <w:color w:val="FFFFFF"/>
                <w:sz w:val="18"/>
                <w:szCs w:val="18"/>
              </w:rPr>
              <w:t>20</w:t>
            </w:r>
            <w:r>
              <w:rPr>
                <w:bCs/>
                <w:color w:val="FFFFFF"/>
                <w:sz w:val="18"/>
                <w:szCs w:val="18"/>
              </w:rPr>
              <w:t>21</w:t>
            </w:r>
            <w:r w:rsidR="007360C0">
              <w:rPr>
                <w:bCs/>
                <w:color w:val="FFFFFF"/>
                <w:sz w:val="18"/>
                <w:szCs w:val="18"/>
              </w:rPr>
              <w:t xml:space="preserve"> г.</w:t>
            </w:r>
          </w:p>
        </w:tc>
      </w:tr>
      <w:tr w:rsidR="004F1C95" w:rsidRPr="00807D04" w:rsidTr="004F1C95">
        <w:tc>
          <w:tcPr>
            <w:tcW w:w="2660" w:type="dxa"/>
          </w:tcPr>
          <w:p w:rsidR="004F1C95" w:rsidRPr="00807D04" w:rsidRDefault="004F1C95" w:rsidP="004F1C95">
            <w:pPr>
              <w:widowControl/>
              <w:jc w:val="both"/>
              <w:rPr>
                <w:bCs/>
              </w:rPr>
            </w:pPr>
            <w:r w:rsidRPr="00807D04">
              <w:t>Фестивали, выставки – конкурсы</w:t>
            </w:r>
          </w:p>
        </w:tc>
        <w:tc>
          <w:tcPr>
            <w:tcW w:w="1701" w:type="dxa"/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Pr="00807D04">
              <w:rPr>
                <w:b/>
                <w:bCs/>
              </w:rPr>
              <w:t>/</w:t>
            </w:r>
            <w:r w:rsidR="007360C0">
              <w:rPr>
                <w:b/>
                <w:bCs/>
              </w:rPr>
              <w:t xml:space="preserve"> </w:t>
            </w:r>
            <w:r w:rsidRPr="00807D04">
              <w:rPr>
                <w:b/>
                <w:bCs/>
              </w:rPr>
              <w:t>4</w:t>
            </w: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51/</w:t>
            </w:r>
            <w:r w:rsidR="007360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65</w:t>
            </w:r>
          </w:p>
        </w:tc>
        <w:tc>
          <w:tcPr>
            <w:tcW w:w="1559" w:type="dxa"/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2126" w:type="dxa"/>
          </w:tcPr>
          <w:p w:rsidR="004F1C95" w:rsidRPr="00807D04" w:rsidRDefault="004F1C95" w:rsidP="004F1C95">
            <w:pPr>
              <w:widowControl/>
              <w:jc w:val="center"/>
              <w:rPr>
                <w:b/>
                <w:bCs/>
              </w:rPr>
            </w:pPr>
            <w:r w:rsidRPr="00807D04">
              <w:rPr>
                <w:b/>
                <w:bCs/>
              </w:rPr>
              <w:t>5</w:t>
            </w:r>
            <w:r>
              <w:rPr>
                <w:b/>
                <w:bCs/>
              </w:rPr>
              <w:t>9</w:t>
            </w:r>
          </w:p>
        </w:tc>
      </w:tr>
    </w:tbl>
    <w:p w:rsidR="004F1C95" w:rsidRDefault="004F1C95" w:rsidP="004F1C95">
      <w:pPr>
        <w:rPr>
          <w:b/>
        </w:rPr>
      </w:pPr>
      <w:r>
        <w:rPr>
          <w:b/>
        </w:rPr>
        <w:t>ИТОГО в 2021</w:t>
      </w:r>
      <w:r w:rsidRPr="00807D04">
        <w:rPr>
          <w:b/>
        </w:rPr>
        <w:t xml:space="preserve"> г.– 3</w:t>
      </w:r>
      <w:r>
        <w:rPr>
          <w:b/>
        </w:rPr>
        <w:t>7</w:t>
      </w:r>
      <w:r w:rsidRPr="00807D04">
        <w:rPr>
          <w:b/>
        </w:rPr>
        <w:t>9 чел.</w:t>
      </w:r>
      <w:r w:rsidRPr="00612AD6">
        <w:rPr>
          <w:b/>
        </w:rPr>
        <w:t xml:space="preserve"> стали победителями фестивалей, выставок – конкурсов</w:t>
      </w:r>
    </w:p>
    <w:p w:rsidR="004F1C95" w:rsidRDefault="004F1C95" w:rsidP="004F1C95"/>
    <w:p w:rsidR="004F1C95" w:rsidRDefault="004F1C95" w:rsidP="004F1C95"/>
    <w:p w:rsidR="004F1C95" w:rsidRPr="00C4247A" w:rsidRDefault="004F1C95" w:rsidP="00411229">
      <w:pPr>
        <w:pStyle w:val="3"/>
      </w:pPr>
      <w:bookmarkStart w:id="6" w:name="_Toc101090137"/>
      <w:r w:rsidRPr="00C4247A">
        <w:t>1.4. Организация работы по оказанию платных образовательных услуг (ПОУ).</w:t>
      </w:r>
      <w:bookmarkEnd w:id="6"/>
    </w:p>
    <w:p w:rsidR="004F1C95" w:rsidRDefault="004F1C95" w:rsidP="004F1C95"/>
    <w:p w:rsidR="004F1C95" w:rsidRDefault="004F1C95" w:rsidP="004F1C95">
      <w:r>
        <w:tab/>
        <w:t xml:space="preserve">В отчетном периоде организовано обучение на следующих курсах: </w:t>
      </w:r>
    </w:p>
    <w:p w:rsidR="004F1C95" w:rsidRDefault="004F1C95" w:rsidP="004F1C95">
      <w:r>
        <w:t>•</w:t>
      </w:r>
      <w:r>
        <w:tab/>
      </w:r>
      <w:r w:rsidRPr="0014301D">
        <w:t>«Курс Начального художественного образования для взрослых»</w:t>
      </w:r>
    </w:p>
    <w:p w:rsidR="004F1C95" w:rsidRDefault="004F1C95" w:rsidP="004F1C95">
      <w:r>
        <w:t>•</w:t>
      </w:r>
      <w:r>
        <w:tab/>
        <w:t>«Вечерняя школа для взрослых»</w:t>
      </w:r>
    </w:p>
    <w:p w:rsidR="004F1C95" w:rsidRDefault="004F1C95" w:rsidP="004F1C95">
      <w:r>
        <w:t>•</w:t>
      </w:r>
      <w:r>
        <w:tab/>
        <w:t>«Портрет для начинающих» - 2 группы</w:t>
      </w:r>
    </w:p>
    <w:p w:rsidR="004F1C95" w:rsidRDefault="004F1C95" w:rsidP="004F1C95">
      <w:r>
        <w:t>•</w:t>
      </w:r>
      <w:r>
        <w:tab/>
        <w:t>«Лепка из глины для детей» 4 группы</w:t>
      </w:r>
    </w:p>
    <w:p w:rsidR="004F1C95" w:rsidRDefault="004F1C95" w:rsidP="004F1C95">
      <w:r>
        <w:t>•</w:t>
      </w:r>
      <w:r>
        <w:tab/>
        <w:t>«Студия керамики для детей» 2 группы</w:t>
      </w:r>
    </w:p>
    <w:p w:rsidR="004F1C95" w:rsidRDefault="004F1C95" w:rsidP="004F1C95">
      <w:r>
        <w:t>Скомплектовано 41 группа детских изостудий по возрастам.</w:t>
      </w:r>
    </w:p>
    <w:p w:rsidR="004F1C95" w:rsidRDefault="004F1C95" w:rsidP="004F1C95"/>
    <w:p w:rsidR="004F1C95" w:rsidRDefault="004F1C95" w:rsidP="004F1C95">
      <w:r>
        <w:t>Организованы и проведены мастер-классы по направлениям:</w:t>
      </w:r>
    </w:p>
    <w:p w:rsidR="004F1C95" w:rsidRDefault="004F1C95" w:rsidP="004F1C95">
      <w:r>
        <w:t>•</w:t>
      </w:r>
      <w:r>
        <w:tab/>
        <w:t>«Авторская кукла»</w:t>
      </w:r>
    </w:p>
    <w:p w:rsidR="004F1C95" w:rsidRDefault="004F1C95" w:rsidP="004F1C95">
      <w:r>
        <w:t>•</w:t>
      </w:r>
      <w:r>
        <w:tab/>
        <w:t xml:space="preserve"> «Ткачество»</w:t>
      </w:r>
    </w:p>
    <w:p w:rsidR="004F1C95" w:rsidRDefault="004F1C95" w:rsidP="004F1C95">
      <w:r>
        <w:t>•</w:t>
      </w:r>
      <w:r>
        <w:tab/>
        <w:t>«Юные художники»</w:t>
      </w:r>
    </w:p>
    <w:p w:rsidR="004F1C95" w:rsidRDefault="004F1C95" w:rsidP="004F1C95">
      <w:r>
        <w:t>•</w:t>
      </w:r>
      <w:r>
        <w:tab/>
        <w:t>«Лепка из глины для детей»</w:t>
      </w:r>
    </w:p>
    <w:p w:rsidR="004F1C95" w:rsidRDefault="004F1C95" w:rsidP="004F1C95">
      <w:r>
        <w:t>•</w:t>
      </w:r>
      <w:r>
        <w:tab/>
        <w:t>«Студия керамики для детей»</w:t>
      </w:r>
    </w:p>
    <w:p w:rsidR="004F1C95" w:rsidRDefault="004F1C95" w:rsidP="004F1C95">
      <w:r>
        <w:t>•</w:t>
      </w:r>
      <w:r>
        <w:tab/>
        <w:t>«Скульптура для взрослых»</w:t>
      </w:r>
    </w:p>
    <w:p w:rsidR="004F1C95" w:rsidRDefault="004F1C95" w:rsidP="004F1C95">
      <w:r>
        <w:t>•</w:t>
      </w:r>
      <w:r>
        <w:tab/>
        <w:t>«Основы изобразительной грамоты»</w:t>
      </w:r>
    </w:p>
    <w:p w:rsidR="004F1C95" w:rsidRDefault="004F1C95" w:rsidP="004F1C95">
      <w:r>
        <w:t>•</w:t>
      </w:r>
      <w:r>
        <w:tab/>
        <w:t>Консультирование</w:t>
      </w:r>
    </w:p>
    <w:p w:rsidR="004F1C95" w:rsidRDefault="004F1C95" w:rsidP="004F1C95">
      <w:r>
        <w:t>•</w:t>
      </w:r>
      <w:r>
        <w:tab/>
        <w:t>Другие мастер-классы</w:t>
      </w:r>
    </w:p>
    <w:p w:rsidR="004F1C95" w:rsidRDefault="004F1C95" w:rsidP="004F1C95"/>
    <w:p w:rsidR="004F1C95" w:rsidRDefault="004F1C95" w:rsidP="004F1C95">
      <w:r>
        <w:t xml:space="preserve">В рамках рекламной кампании для набора на платное обучение проведены следующие мероприятия: </w:t>
      </w:r>
    </w:p>
    <w:p w:rsidR="004F1C95" w:rsidRDefault="004F1C95" w:rsidP="004F1C95">
      <w:r>
        <w:t>- размещение объявлений и рекламы о курсах и мастер-классах в официальных группах школы в социальных сетях;</w:t>
      </w:r>
    </w:p>
    <w:p w:rsidR="004F1C95" w:rsidRDefault="004F1C95" w:rsidP="004F1C95">
      <w:r>
        <w:t>- размещение объявлений о предстоящих курсах внутри школы, на информационных стендах;</w:t>
      </w:r>
    </w:p>
    <w:p w:rsidR="004F1C95" w:rsidRDefault="004F1C95" w:rsidP="004F1C95">
      <w:r>
        <w:t>- размещение информационных материалов на федеральном портале АИС ЕИПСК;</w:t>
      </w:r>
    </w:p>
    <w:p w:rsidR="004F1C95" w:rsidRDefault="004F1C95" w:rsidP="004F1C95">
      <w:r>
        <w:t>- размещение объявлений и рекламы о курсах и мастер-классах на официальном сайте школы.</w:t>
      </w:r>
    </w:p>
    <w:p w:rsidR="004F1C95" w:rsidRDefault="004F1C95" w:rsidP="004F1C95"/>
    <w:p w:rsidR="004F1C95" w:rsidRPr="0005112B" w:rsidRDefault="004F1C95" w:rsidP="0005112B">
      <w:pPr>
        <w:jc w:val="center"/>
        <w:rPr>
          <w:b/>
        </w:rPr>
      </w:pPr>
      <w:r w:rsidRPr="0005112B">
        <w:rPr>
          <w:b/>
        </w:rPr>
        <w:t>Мероприятия, организованные в рамках ПОУ</w:t>
      </w:r>
      <w:r w:rsidR="00F123F2" w:rsidRPr="0005112B">
        <w:rPr>
          <w:b/>
        </w:rPr>
        <w:t>:</w:t>
      </w:r>
    </w:p>
    <w:p w:rsidR="004F1C95" w:rsidRDefault="0005112B" w:rsidP="0005112B">
      <w:pPr>
        <w:jc w:val="center"/>
      </w:pPr>
      <w:r w:rsidRPr="0005112B">
        <w:t>Детские изостудии</w:t>
      </w:r>
    </w:p>
    <w:p w:rsidR="004F1C95" w:rsidRDefault="003F02E3" w:rsidP="0005112B">
      <w:pPr>
        <w:ind w:left="851" w:hanging="851"/>
      </w:pPr>
      <w:r>
        <w:t>1.</w:t>
      </w:r>
      <w:r w:rsidR="004F1C95">
        <w:t>«Волшебные ковры», выставка лучших работ обучающихся детс</w:t>
      </w:r>
      <w:r>
        <w:t>ких изостудий</w:t>
      </w:r>
      <w:r>
        <w:tab/>
        <w:t xml:space="preserve">с 15 декабря 2020 г. по 20 января 2021 г., </w:t>
      </w:r>
      <w:r w:rsidR="004F1C95">
        <w:t>фойе ДХШ №1</w:t>
      </w:r>
      <w:r>
        <w:t>.</w:t>
      </w:r>
    </w:p>
    <w:p w:rsidR="004F1C95" w:rsidRDefault="003F02E3" w:rsidP="0005112B">
      <w:pPr>
        <w:ind w:left="851" w:hanging="851"/>
      </w:pPr>
      <w:r>
        <w:t>2.</w:t>
      </w:r>
      <w:r w:rsidR="004F1C95">
        <w:t>«Волшебная глина», выставка скульптурных работ, обучающихся курса «Лепка из гли</w:t>
      </w:r>
      <w:r>
        <w:t>ны для детей»</w:t>
      </w:r>
      <w:r>
        <w:tab/>
        <w:t>с 15 декабря 2020 г. по 20 января 2021 г., фойе</w:t>
      </w:r>
      <w:r w:rsidR="004F1C95">
        <w:t xml:space="preserve"> ДХШ №1</w:t>
      </w:r>
      <w:r>
        <w:t>.</w:t>
      </w:r>
    </w:p>
    <w:p w:rsidR="004F1C95" w:rsidRDefault="003F02E3" w:rsidP="0005112B">
      <w:pPr>
        <w:ind w:left="851" w:hanging="851"/>
        <w:jc w:val="both"/>
      </w:pPr>
      <w:r>
        <w:t>3.</w:t>
      </w:r>
      <w:r w:rsidR="004F1C95">
        <w:t>Онлайн выставка-конкурс «Я рисую» (фото работ обучающихся курса «Юные художники» выполненные в</w:t>
      </w:r>
      <w:r>
        <w:t xml:space="preserve"> период дистанционного обучения </w:t>
      </w:r>
      <w:r w:rsidR="004F1C95">
        <w:t>с 15 декабря 2020</w:t>
      </w:r>
      <w:r>
        <w:t xml:space="preserve"> г. </w:t>
      </w:r>
      <w:r w:rsidR="004F1C95">
        <w:t>по 20 января 2021</w:t>
      </w:r>
      <w:r>
        <w:t xml:space="preserve"> г., </w:t>
      </w:r>
      <w:r w:rsidR="004F1C95">
        <w:t>сайт ДХШ №1</w:t>
      </w:r>
    </w:p>
    <w:p w:rsidR="004F1C95" w:rsidRDefault="003F02E3" w:rsidP="0005112B">
      <w:pPr>
        <w:ind w:left="851" w:hanging="851"/>
        <w:jc w:val="both"/>
      </w:pPr>
      <w:r>
        <w:t xml:space="preserve">4. </w:t>
      </w:r>
      <w:r w:rsidR="004F1C95">
        <w:t>«23 февраля», выставк</w:t>
      </w:r>
      <w:r>
        <w:t xml:space="preserve">а обучающихся детских изостудий </w:t>
      </w:r>
      <w:r w:rsidR="004F1C95">
        <w:t>с 15 по 30 февраля 2021</w:t>
      </w:r>
      <w:r>
        <w:t xml:space="preserve"> г. ТОДЮБ, </w:t>
      </w:r>
      <w:r w:rsidR="004F1C95">
        <w:t>Библиотека «Истоки»</w:t>
      </w:r>
      <w:r>
        <w:t>.</w:t>
      </w:r>
    </w:p>
    <w:p w:rsidR="004F1C95" w:rsidRDefault="003F02E3" w:rsidP="0005112B">
      <w:pPr>
        <w:ind w:left="851" w:hanging="851"/>
        <w:jc w:val="both"/>
      </w:pPr>
      <w:r>
        <w:t>5.</w:t>
      </w:r>
      <w:r w:rsidR="004F1C95">
        <w:t xml:space="preserve"> «8 Марта» выставк</w:t>
      </w:r>
      <w:r>
        <w:t xml:space="preserve">а обучающихся детских изостудий </w:t>
      </w:r>
      <w:r w:rsidR="004F1C95">
        <w:t>с 01 по 25 марта 2021</w:t>
      </w:r>
      <w:r>
        <w:t xml:space="preserve"> г. ТОДЮБ, </w:t>
      </w:r>
      <w:r w:rsidR="004F1C95">
        <w:t>Библиотека «Истоки»</w:t>
      </w:r>
      <w:r>
        <w:t>.</w:t>
      </w:r>
    </w:p>
    <w:p w:rsidR="003F02E3" w:rsidRDefault="004F1C95" w:rsidP="004F1C95">
      <w:r>
        <w:tab/>
      </w:r>
    </w:p>
    <w:p w:rsidR="004F1C95" w:rsidRPr="0005112B" w:rsidRDefault="004F1C95" w:rsidP="00F123F2">
      <w:pPr>
        <w:jc w:val="center"/>
      </w:pPr>
      <w:r w:rsidRPr="0005112B">
        <w:t>Курсы и мастер-классы ПОУ</w:t>
      </w:r>
    </w:p>
    <w:p w:rsidR="004F1C95" w:rsidRDefault="004F1C95" w:rsidP="0005112B">
      <w:pPr>
        <w:ind w:left="851" w:hanging="851"/>
      </w:pPr>
      <w:r>
        <w:t>1</w:t>
      </w:r>
      <w:r w:rsidR="003F02E3">
        <w:t>.</w:t>
      </w:r>
      <w:r>
        <w:t>Выставка творческих работ учеников мастерской масляной живописи художника и преподавателя</w:t>
      </w:r>
      <w:r w:rsidR="003F02E3">
        <w:t xml:space="preserve"> Петра Павловича Гавриленко, с 05</w:t>
      </w:r>
      <w:r>
        <w:t xml:space="preserve"> по 31 мая 2021</w:t>
      </w:r>
      <w:r w:rsidR="003F02E3">
        <w:t xml:space="preserve"> г., </w:t>
      </w:r>
      <w:r>
        <w:t>фойе ДХШ №1</w:t>
      </w:r>
      <w:r w:rsidR="003F02E3">
        <w:t>.</w:t>
      </w:r>
    </w:p>
    <w:p w:rsidR="004F1C95" w:rsidRDefault="003F02E3" w:rsidP="0005112B">
      <w:pPr>
        <w:ind w:left="851" w:hanging="851"/>
      </w:pPr>
      <w:r>
        <w:t>2.</w:t>
      </w:r>
      <w:r w:rsidR="004F1C95">
        <w:t xml:space="preserve">«Творческие люди Томска», выставка О.В.  </w:t>
      </w:r>
      <w:r>
        <w:t>Двизовой и</w:t>
      </w:r>
      <w:r w:rsidR="004F1C95">
        <w:t xml:space="preserve"> ее учеников, обучающихся курса «Ве</w:t>
      </w:r>
      <w:r>
        <w:t xml:space="preserve">черняя школа для взрослых», с </w:t>
      </w:r>
      <w:r w:rsidR="004F1C95">
        <w:t>30 ноября по 20 декабря 2021</w:t>
      </w:r>
      <w:r>
        <w:t xml:space="preserve"> г., </w:t>
      </w:r>
      <w:r w:rsidR="004F1C95">
        <w:t>Дом ученых</w:t>
      </w:r>
    </w:p>
    <w:p w:rsidR="004F1C95" w:rsidRDefault="004F1C95" w:rsidP="004F1C95"/>
    <w:p w:rsidR="004F1C95" w:rsidRDefault="004F1C95" w:rsidP="003F02E3">
      <w:pPr>
        <w:ind w:firstLine="708"/>
        <w:jc w:val="both"/>
      </w:pPr>
      <w:r>
        <w:t>В этом году по количеству обучающихс</w:t>
      </w:r>
      <w:r w:rsidR="0005112B">
        <w:t xml:space="preserve">я в детских изостудиях вышли </w:t>
      </w:r>
      <w:r>
        <w:t xml:space="preserve">на </w:t>
      </w:r>
      <w:r w:rsidR="0005112B">
        <w:t xml:space="preserve">показатели до </w:t>
      </w:r>
      <w:r>
        <w:t>пандемийн</w:t>
      </w:r>
      <w:r w:rsidR="00F123F2">
        <w:t>ого уровня</w:t>
      </w:r>
      <w:r>
        <w:t xml:space="preserve">. </w:t>
      </w:r>
      <w:r w:rsidR="0005112B">
        <w:t>К</w:t>
      </w:r>
      <w:r>
        <w:t xml:space="preserve">оличество </w:t>
      </w:r>
      <w:r w:rsidR="0005112B">
        <w:t xml:space="preserve">обучающихся </w:t>
      </w:r>
      <w:r>
        <w:t>в сентябре увеличилось на 51 человек по сравнению с прошлым годом.</w:t>
      </w:r>
      <w:r w:rsidR="003F02E3">
        <w:t xml:space="preserve"> </w:t>
      </w:r>
    </w:p>
    <w:p w:rsidR="004F1C95" w:rsidRDefault="004F1C95" w:rsidP="00F123F2">
      <w:pPr>
        <w:ind w:firstLine="708"/>
        <w:jc w:val="both"/>
      </w:pPr>
      <w:r>
        <w:t xml:space="preserve">С 2021-2022 учебного года в классах ИЗО ведется учет обучающихся по предпрофессиональным программам “Живопись”, “Дизайн” и “ДПТ” в рамках ПОУ.  Обучающиеся 1-но, 2-х и 3-х годичного курса обучения учитываются по дополнительным общеразвивающим программам (специальные курсы для подростков, юношей и профориентационный класс), их количество увеличилось на 46 человек по сравнению с прошлым годом. В общем, количество обучающихся по всем направлениям увеличилось на 104 человека, из </w:t>
      </w:r>
      <w:r w:rsidR="003F02E3">
        <w:t>них количество</w:t>
      </w:r>
      <w:r>
        <w:t xml:space="preserve"> обучающихся по предпрофессиональным и общеразвивающим программам в возрасте с 10 до 17 лет увеличилось на 34 человека по сравнению с прошлым годом. </w:t>
      </w:r>
    </w:p>
    <w:p w:rsidR="004F1C95" w:rsidRDefault="004F1C95" w:rsidP="00F123F2">
      <w:pPr>
        <w:ind w:firstLine="708"/>
        <w:jc w:val="both"/>
      </w:pPr>
      <w:r>
        <w:t>Занятия по курсам «Стильные украшения для интерьера», «Батик», «Керамика» и по мастер-классам «Дизайн одежды» не состоялись из-за отсутствия обучающихся, желающих пройти обучение по данным направлениям.</w:t>
      </w:r>
    </w:p>
    <w:p w:rsidR="004F1C95" w:rsidRDefault="004F1C95" w:rsidP="00F123F2">
      <w:pPr>
        <w:ind w:firstLine="708"/>
        <w:jc w:val="both"/>
      </w:pPr>
      <w:r>
        <w:t xml:space="preserve">Несмотря на востребованность обучения в рамках ПОУ существует ряд проблем, препятствующих их более успешному развитию: </w:t>
      </w:r>
    </w:p>
    <w:p w:rsidR="004F1C95" w:rsidRDefault="004F1C95" w:rsidP="003F02E3">
      <w:pPr>
        <w:jc w:val="both"/>
      </w:pPr>
      <w:r>
        <w:t>- независящих от школы (пандемия, общий экономический кризис, появление многочисленных образовательных организаций, реализующих обучение по направлениям изобразительного искусства и ДПИ, и как следствие, высокая конкуренция на рынке данных образовательных услуг).</w:t>
      </w:r>
    </w:p>
    <w:p w:rsidR="004E30D6" w:rsidRDefault="004E30D6" w:rsidP="00405781">
      <w:pPr>
        <w:ind w:firstLine="708"/>
        <w:jc w:val="center"/>
        <w:rPr>
          <w:b/>
          <w:highlight w:val="yellow"/>
        </w:rPr>
      </w:pPr>
    </w:p>
    <w:p w:rsidR="004E30D6" w:rsidRDefault="004E30D6" w:rsidP="00405781">
      <w:pPr>
        <w:ind w:firstLine="708"/>
        <w:jc w:val="center"/>
        <w:rPr>
          <w:b/>
          <w:highlight w:val="yellow"/>
        </w:rPr>
      </w:pPr>
    </w:p>
    <w:p w:rsidR="004E30D6" w:rsidRPr="00796102" w:rsidRDefault="004E30D6" w:rsidP="00411229">
      <w:pPr>
        <w:pStyle w:val="3"/>
      </w:pPr>
      <w:bookmarkStart w:id="7" w:name="_Toc101090138"/>
      <w:r w:rsidRPr="00796102">
        <w:t>1.5. Административно-хозяйственная и финансовая деятельность.</w:t>
      </w:r>
      <w:bookmarkEnd w:id="7"/>
    </w:p>
    <w:p w:rsidR="004E30D6" w:rsidRPr="00796102" w:rsidRDefault="004E30D6" w:rsidP="004E30D6">
      <w:pPr>
        <w:jc w:val="center"/>
        <w:rPr>
          <w:b/>
          <w:bCs/>
        </w:rPr>
      </w:pPr>
    </w:p>
    <w:p w:rsidR="004E30D6" w:rsidRPr="00796102" w:rsidRDefault="0005112B" w:rsidP="004E30D6">
      <w:pPr>
        <w:ind w:firstLine="708"/>
        <w:jc w:val="both"/>
      </w:pPr>
      <w:r>
        <w:t xml:space="preserve">Деятельность </w:t>
      </w:r>
      <w:r w:rsidR="004E30D6" w:rsidRPr="00796102">
        <w:t xml:space="preserve">МАОУДО «ДХШ № 1» в 2021 году осуществлялось за счёт выделения администрацией Города Томска субсидий на выполнение муниципального задания, за счет поступления денежных средств от оказания платных образовательных услуг, добровольных пожертвований граждан, сдачи в аренду имущества. </w:t>
      </w:r>
    </w:p>
    <w:p w:rsidR="004E30D6" w:rsidRPr="00796102" w:rsidRDefault="004E30D6" w:rsidP="004E30D6">
      <w:pPr>
        <w:ind w:firstLine="708"/>
        <w:jc w:val="both"/>
        <w:rPr>
          <w:color w:val="FF0000"/>
        </w:rPr>
      </w:pPr>
    </w:p>
    <w:p w:rsidR="004E30D6" w:rsidRPr="00796102" w:rsidRDefault="004E30D6" w:rsidP="004E30D6">
      <w:pPr>
        <w:jc w:val="center"/>
        <w:rPr>
          <w:color w:val="31849B"/>
        </w:rPr>
      </w:pPr>
      <w:r w:rsidRPr="00796102">
        <w:rPr>
          <w:color w:val="31849B"/>
        </w:rPr>
        <w:t>Сравнительный анализ фактического потребления энергоресурсов</w:t>
      </w:r>
    </w:p>
    <w:p w:rsidR="004E30D6" w:rsidRPr="00796102" w:rsidRDefault="004E30D6" w:rsidP="004E30D6">
      <w:pPr>
        <w:jc w:val="center"/>
        <w:rPr>
          <w:color w:val="31849B"/>
        </w:rPr>
      </w:pPr>
      <w:r w:rsidRPr="00796102">
        <w:rPr>
          <w:color w:val="31849B"/>
        </w:rPr>
        <w:t>за отчетный период по отношению к тому же периоду прошлого года.</w:t>
      </w:r>
    </w:p>
    <w:tbl>
      <w:tblPr>
        <w:tblW w:w="99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6"/>
        <w:gridCol w:w="1254"/>
        <w:gridCol w:w="1134"/>
        <w:gridCol w:w="1021"/>
        <w:gridCol w:w="709"/>
        <w:gridCol w:w="775"/>
        <w:gridCol w:w="900"/>
        <w:gridCol w:w="1080"/>
        <w:gridCol w:w="822"/>
        <w:gridCol w:w="709"/>
        <w:gridCol w:w="1275"/>
      </w:tblGrid>
      <w:tr w:rsidR="004E30D6" w:rsidRPr="00796102" w:rsidTr="00411229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№ п/п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4"/>
                <w:szCs w:val="14"/>
              </w:rPr>
            </w:pPr>
            <w:r w:rsidRPr="00796102">
              <w:rPr>
                <w:rFonts w:ascii="Arial CYR" w:hAnsi="Arial CYR" w:cs="Arial CYR"/>
                <w:color w:val="FFFFFF"/>
                <w:sz w:val="14"/>
                <w:szCs w:val="14"/>
              </w:rPr>
              <w:t>МАОУДО</w:t>
            </w:r>
            <w:r w:rsidRPr="00796102">
              <w:rPr>
                <w:rFonts w:ascii="Arial CYR" w:hAnsi="Arial CYR" w:cs="Arial CYR"/>
                <w:color w:val="FFFFFF"/>
                <w:sz w:val="14"/>
                <w:szCs w:val="14"/>
              </w:rPr>
              <w:br/>
              <w:t>"ДХШ 1".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Тепловая энергия на отопление</w:t>
            </w:r>
          </w:p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  <w:u w:val="single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  <w:u w:val="single"/>
              </w:rPr>
              <w:t>Гкал</w:t>
            </w:r>
          </w:p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1849B"/>
          </w:tcPr>
          <w:p w:rsidR="004E30D6" w:rsidRPr="00796102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79610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Отклонение "-"</w:t>
            </w:r>
          </w:p>
          <w:p w:rsidR="004E30D6" w:rsidRPr="00796102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9610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Экономия "+"</w:t>
            </w:r>
          </w:p>
          <w:p w:rsidR="004E30D6" w:rsidRPr="00796102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96102">
              <w:rPr>
                <w:b/>
                <w:bCs/>
                <w:color w:val="FFFFFF"/>
                <w:sz w:val="18"/>
                <w:szCs w:val="18"/>
              </w:rPr>
              <w:t>(гр.3-гр.4)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Электроэнергия</w:t>
            </w:r>
          </w:p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  <w:u w:val="single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  <w:u w:val="single"/>
              </w:rPr>
              <w:t>кВтч</w:t>
            </w:r>
          </w:p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Тыс.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1849B"/>
          </w:tcPr>
          <w:p w:rsidR="004E30D6" w:rsidRPr="00796102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</w:pPr>
            <w:r w:rsidRPr="00796102">
              <w:rPr>
                <w:rFonts w:ascii="Arial" w:hAnsi="Arial" w:cs="Arial"/>
                <w:b/>
                <w:bCs/>
                <w:color w:val="FFFFFF"/>
                <w:sz w:val="14"/>
                <w:szCs w:val="14"/>
              </w:rPr>
              <w:t>Отклонение "-"</w:t>
            </w:r>
          </w:p>
          <w:p w:rsidR="004E30D6" w:rsidRPr="00796102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9610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Экономия "+"</w:t>
            </w:r>
          </w:p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796102">
              <w:rPr>
                <w:b/>
                <w:bCs/>
                <w:color w:val="FFFFFF"/>
                <w:sz w:val="18"/>
                <w:szCs w:val="18"/>
              </w:rPr>
              <w:t>(гр.6-гр.7)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E30D6" w:rsidRPr="00796102" w:rsidRDefault="004E30D6" w:rsidP="0041122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96102">
              <w:rPr>
                <w:rFonts w:ascii="Arial" w:hAnsi="Arial" w:cs="Arial"/>
                <w:color w:val="FFFFFF"/>
                <w:sz w:val="16"/>
                <w:szCs w:val="16"/>
              </w:rPr>
              <w:t>Холодная вода</w:t>
            </w:r>
          </w:p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  <w:u w:val="single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  <w:u w:val="single"/>
              </w:rPr>
              <w:t>Куб.м.</w:t>
            </w:r>
          </w:p>
          <w:p w:rsidR="004E30D6" w:rsidRPr="00796102" w:rsidRDefault="004E30D6" w:rsidP="0041122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Тыс.руб.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  <w:p w:rsidR="004E30D6" w:rsidRPr="00796102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9610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Отклонение "-"</w:t>
            </w:r>
          </w:p>
          <w:p w:rsidR="004E30D6" w:rsidRPr="00796102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96102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Экономия "+"</w:t>
            </w:r>
          </w:p>
          <w:p w:rsidR="004E30D6" w:rsidRPr="00796102" w:rsidRDefault="004E30D6" w:rsidP="004112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6102">
              <w:rPr>
                <w:b/>
                <w:bCs/>
                <w:color w:val="FFFFFF"/>
                <w:sz w:val="18"/>
                <w:szCs w:val="18"/>
              </w:rPr>
              <w:t>(гр.9-гр.10)</w:t>
            </w:r>
          </w:p>
        </w:tc>
      </w:tr>
      <w:tr w:rsidR="004E30D6" w:rsidRPr="00796102" w:rsidTr="00411229">
        <w:trPr>
          <w:trHeight w:val="85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4E30D6" w:rsidRPr="00796102" w:rsidRDefault="004E30D6" w:rsidP="00411229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4E30D6" w:rsidRPr="00796102" w:rsidRDefault="004E30D6" w:rsidP="00411229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31849B"/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20</w:t>
            </w:r>
            <w:r>
              <w:rPr>
                <w:rFonts w:ascii="Arial CYR" w:hAnsi="Arial CYR" w:cs="Arial CYR"/>
                <w:color w:val="FFFFFF"/>
                <w:sz w:val="16"/>
                <w:szCs w:val="16"/>
              </w:rPr>
              <w:t>20</w:t>
            </w:r>
            <w:r w:rsidR="00FB0FEA">
              <w:rPr>
                <w:rFonts w:ascii="Arial CYR" w:hAnsi="Arial CYR" w:cs="Arial CYR"/>
                <w:color w:val="FFFFFF"/>
                <w:sz w:val="16"/>
                <w:szCs w:val="16"/>
              </w:rPr>
              <w:t xml:space="preserve"> г.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31849B"/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202</w:t>
            </w:r>
            <w:r>
              <w:rPr>
                <w:rFonts w:ascii="Arial CYR" w:hAnsi="Arial CYR" w:cs="Arial CYR"/>
                <w:color w:val="FFFFFF"/>
                <w:sz w:val="16"/>
                <w:szCs w:val="16"/>
              </w:rPr>
              <w:t>1</w:t>
            </w:r>
            <w:r w:rsidR="00FB0FEA">
              <w:rPr>
                <w:rFonts w:ascii="Arial CYR" w:hAnsi="Arial CYR" w:cs="Arial CYR"/>
                <w:color w:val="FFFFFF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1849B"/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20</w:t>
            </w:r>
            <w:r>
              <w:rPr>
                <w:rFonts w:ascii="Arial CYR" w:hAnsi="Arial CYR" w:cs="Arial CYR"/>
                <w:color w:val="FFFFFF"/>
                <w:sz w:val="16"/>
                <w:szCs w:val="16"/>
              </w:rPr>
              <w:t>20</w:t>
            </w:r>
            <w:r w:rsidR="00FB0FEA">
              <w:rPr>
                <w:rFonts w:ascii="Arial CYR" w:hAnsi="Arial CYR" w:cs="Arial CYR"/>
                <w:color w:val="FFFFFF"/>
                <w:sz w:val="16"/>
                <w:szCs w:val="16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  <w:lang w:val="en-US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202</w:t>
            </w:r>
            <w:r>
              <w:rPr>
                <w:rFonts w:ascii="Arial CYR" w:hAnsi="Arial CYR" w:cs="Arial CYR"/>
                <w:color w:val="FFFFFF"/>
                <w:sz w:val="16"/>
                <w:szCs w:val="16"/>
              </w:rPr>
              <w:t>1</w:t>
            </w:r>
            <w:r w:rsidR="00FB0FEA">
              <w:rPr>
                <w:rFonts w:ascii="Arial CYR" w:hAnsi="Arial CYR" w:cs="Arial CYR"/>
                <w:color w:val="FFFFFF"/>
                <w:sz w:val="16"/>
                <w:szCs w:val="16"/>
              </w:rPr>
              <w:t xml:space="preserve"> г.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1849B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1849B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20</w:t>
            </w:r>
            <w:r>
              <w:rPr>
                <w:rFonts w:ascii="Arial CYR" w:hAnsi="Arial CYR" w:cs="Arial CYR"/>
                <w:color w:val="FFFFFF"/>
                <w:sz w:val="16"/>
                <w:szCs w:val="16"/>
              </w:rPr>
              <w:t>20</w:t>
            </w:r>
            <w:r w:rsidR="00FB0FEA">
              <w:rPr>
                <w:rFonts w:ascii="Arial CYR" w:hAnsi="Arial CYR" w:cs="Arial CYR"/>
                <w:color w:val="FFFFFF"/>
                <w:sz w:val="16"/>
                <w:szCs w:val="16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color w:val="FFFFFF"/>
                <w:sz w:val="16"/>
                <w:szCs w:val="16"/>
                <w:lang w:val="en-US"/>
              </w:rPr>
            </w:pPr>
            <w:r w:rsidRPr="00796102">
              <w:rPr>
                <w:rFonts w:ascii="Arial CYR" w:hAnsi="Arial CYR" w:cs="Arial CYR"/>
                <w:color w:val="FFFFFF"/>
                <w:sz w:val="16"/>
                <w:szCs w:val="16"/>
              </w:rPr>
              <w:t>202</w:t>
            </w:r>
            <w:r>
              <w:rPr>
                <w:rFonts w:ascii="Arial CYR" w:hAnsi="Arial CYR" w:cs="Arial CYR"/>
                <w:color w:val="FFFFFF"/>
                <w:sz w:val="16"/>
                <w:szCs w:val="16"/>
              </w:rPr>
              <w:t>1</w:t>
            </w:r>
            <w:r w:rsidR="00FB0FEA">
              <w:rPr>
                <w:rFonts w:ascii="Arial CYR" w:hAnsi="Arial CYR" w:cs="Arial CYR"/>
                <w:color w:val="FFFFFF"/>
                <w:sz w:val="16"/>
                <w:szCs w:val="16"/>
              </w:rPr>
              <w:t>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4E30D6" w:rsidRPr="00796102" w:rsidTr="00411229">
        <w:trPr>
          <w:trHeight w:val="16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4E30D6" w:rsidRPr="00796102" w:rsidTr="00A53BC8">
        <w:trPr>
          <w:trHeight w:val="42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30D6" w:rsidRPr="00796102" w:rsidRDefault="004E30D6" w:rsidP="00411229">
            <w:pPr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30D6" w:rsidRPr="00796102" w:rsidRDefault="004E30D6" w:rsidP="00411229">
            <w:pPr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Ул.Ленина,42</w:t>
            </w:r>
          </w:p>
          <w:p w:rsidR="004E30D6" w:rsidRPr="00796102" w:rsidRDefault="004E30D6" w:rsidP="00411229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  <w:p w:rsidR="004E30D6" w:rsidRPr="00796102" w:rsidRDefault="004E30D6" w:rsidP="0041122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6102">
              <w:rPr>
                <w:rFonts w:ascii="Arial" w:hAnsi="Arial" w:cs="Arial"/>
                <w:bCs/>
                <w:sz w:val="16"/>
                <w:szCs w:val="16"/>
              </w:rPr>
              <w:t>73,0841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83,0331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D6" w:rsidRPr="00A53BC8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53BC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-9,949 Гкал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24 707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28866,30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b/>
                <w:bCs/>
                <w:sz w:val="16"/>
                <w:szCs w:val="16"/>
              </w:rPr>
              <w:t>-4159кВт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D6" w:rsidRPr="00A53BC8" w:rsidRDefault="004E30D6" w:rsidP="00411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3BC8">
              <w:rPr>
                <w:rFonts w:ascii="Arial" w:hAnsi="Arial" w:cs="Arial"/>
                <w:b/>
                <w:bCs/>
                <w:sz w:val="16"/>
                <w:szCs w:val="16"/>
              </w:rPr>
              <w:t>-90,00 куб.м</w:t>
            </w:r>
          </w:p>
        </w:tc>
      </w:tr>
      <w:tr w:rsidR="004E30D6" w:rsidRPr="00796102" w:rsidTr="00A53BC8">
        <w:trPr>
          <w:trHeight w:val="42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0D6" w:rsidRPr="00796102" w:rsidRDefault="004E30D6" w:rsidP="00411229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0D6" w:rsidRPr="00796102" w:rsidRDefault="004E30D6" w:rsidP="0041122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6102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D6" w:rsidRPr="00A53BC8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53BC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-31,2 т.р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161,8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200,8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b/>
                <w:bCs/>
                <w:sz w:val="16"/>
                <w:szCs w:val="16"/>
              </w:rPr>
              <w:t>-39 т.р.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D6" w:rsidRPr="00A53BC8" w:rsidRDefault="004E30D6" w:rsidP="00411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3BC8">
              <w:rPr>
                <w:rFonts w:ascii="Arial" w:hAnsi="Arial" w:cs="Arial"/>
                <w:b/>
                <w:bCs/>
                <w:sz w:val="16"/>
                <w:szCs w:val="16"/>
              </w:rPr>
              <w:t>-5,3 т.р.</w:t>
            </w:r>
          </w:p>
        </w:tc>
      </w:tr>
      <w:tr w:rsidR="004E30D6" w:rsidRPr="00796102" w:rsidTr="00A53BC8">
        <w:trPr>
          <w:trHeight w:val="48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E30D6" w:rsidRPr="00796102" w:rsidRDefault="004E30D6" w:rsidP="00411229">
            <w:pPr>
              <w:rPr>
                <w:rFonts w:ascii="Arial CYR" w:hAnsi="Arial CYR" w:cs="Arial CYR"/>
                <w:sz w:val="16"/>
                <w:szCs w:val="16"/>
              </w:rPr>
            </w:pPr>
            <w:r w:rsidRPr="0079610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E30D6" w:rsidRPr="00796102" w:rsidRDefault="004E30D6" w:rsidP="00411229">
            <w:pPr>
              <w:rPr>
                <w:rFonts w:ascii="Arial" w:hAnsi="Arial" w:cs="Arial"/>
                <w:sz w:val="16"/>
                <w:szCs w:val="16"/>
              </w:rPr>
            </w:pPr>
            <w:r w:rsidRPr="00796102">
              <w:rPr>
                <w:rFonts w:ascii="Arial" w:hAnsi="Arial" w:cs="Arial"/>
                <w:sz w:val="16"/>
                <w:szCs w:val="16"/>
              </w:rPr>
              <w:t>обособленное структурное подразделен.</w:t>
            </w:r>
          </w:p>
          <w:p w:rsidR="004E30D6" w:rsidRPr="00796102" w:rsidRDefault="004E30D6" w:rsidP="00411229">
            <w:pPr>
              <w:rPr>
                <w:rFonts w:ascii="Arial CYR" w:hAnsi="Arial CYR" w:cs="Arial CYR"/>
                <w:sz w:val="18"/>
                <w:szCs w:val="18"/>
              </w:rPr>
            </w:pPr>
            <w:r w:rsidRPr="00796102">
              <w:rPr>
                <w:rFonts w:ascii="Arial" w:hAnsi="Arial" w:cs="Arial"/>
                <w:sz w:val="16"/>
                <w:szCs w:val="16"/>
              </w:rPr>
              <w:t xml:space="preserve"> ул. Железнодорожная,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6102">
              <w:rPr>
                <w:rFonts w:ascii="Arial" w:hAnsi="Arial" w:cs="Arial"/>
                <w:bCs/>
                <w:sz w:val="16"/>
                <w:szCs w:val="16"/>
              </w:rPr>
              <w:t>50,4534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54,2148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D6" w:rsidRPr="00A53BC8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53BC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-3,761 Гкал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6447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8303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b/>
                <w:bCs/>
                <w:sz w:val="16"/>
                <w:szCs w:val="16"/>
              </w:rPr>
              <w:t>-1856кВт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D6" w:rsidRPr="00A53BC8" w:rsidRDefault="004E30D6" w:rsidP="00411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3BC8">
              <w:rPr>
                <w:rFonts w:ascii="Arial" w:hAnsi="Arial" w:cs="Arial"/>
                <w:b/>
                <w:bCs/>
                <w:sz w:val="16"/>
                <w:szCs w:val="16"/>
              </w:rPr>
              <w:t>-68куб.м</w:t>
            </w:r>
          </w:p>
        </w:tc>
      </w:tr>
      <w:tr w:rsidR="004E30D6" w:rsidRPr="00796102" w:rsidTr="00A53BC8">
        <w:trPr>
          <w:trHeight w:val="54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30D6" w:rsidRPr="00796102" w:rsidRDefault="004E30D6" w:rsidP="0041122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30D6" w:rsidRPr="00796102" w:rsidRDefault="004E30D6" w:rsidP="004112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96102">
              <w:rPr>
                <w:rFonts w:ascii="Arial" w:hAnsi="Arial" w:cs="Arial"/>
                <w:bCs/>
                <w:sz w:val="16"/>
                <w:szCs w:val="16"/>
              </w:rPr>
              <w:t>102,8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D6" w:rsidRPr="00796102" w:rsidRDefault="004E30D6" w:rsidP="004112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D6" w:rsidRPr="00A53BC8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53BC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-15,7</w:t>
            </w:r>
          </w:p>
          <w:p w:rsidR="004E30D6" w:rsidRPr="00A53BC8" w:rsidRDefault="004E30D6" w:rsidP="0041122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53BC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т.р.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42,1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56,1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0D6" w:rsidRPr="00A53BC8" w:rsidRDefault="004E30D6" w:rsidP="0041122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b/>
                <w:bCs/>
                <w:sz w:val="16"/>
                <w:szCs w:val="16"/>
              </w:rPr>
              <w:t>-14т.р.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0D6" w:rsidRPr="00A53BC8" w:rsidRDefault="004E30D6" w:rsidP="0041122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A53BC8">
              <w:rPr>
                <w:rFonts w:ascii="Arial CYR" w:hAnsi="Arial CYR" w:cs="Arial CYR"/>
                <w:sz w:val="16"/>
                <w:szCs w:val="16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0D6" w:rsidRPr="00A53BC8" w:rsidRDefault="004E30D6" w:rsidP="004112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3BC8">
              <w:rPr>
                <w:rFonts w:ascii="Arial" w:hAnsi="Arial" w:cs="Arial"/>
                <w:b/>
                <w:bCs/>
                <w:sz w:val="16"/>
                <w:szCs w:val="16"/>
              </w:rPr>
              <w:t>-3,6т.р.</w:t>
            </w:r>
          </w:p>
        </w:tc>
      </w:tr>
    </w:tbl>
    <w:p w:rsidR="004E30D6" w:rsidRPr="00796102" w:rsidRDefault="004E30D6" w:rsidP="004E30D6">
      <w:r w:rsidRPr="00796102">
        <w:t xml:space="preserve">     </w:t>
      </w:r>
    </w:p>
    <w:p w:rsidR="004E30D6" w:rsidRDefault="004E30D6" w:rsidP="00FB0FEA">
      <w:pPr>
        <w:jc w:val="both"/>
      </w:pPr>
      <w:r w:rsidRPr="00796102">
        <w:t xml:space="preserve"> </w:t>
      </w:r>
      <w:r>
        <w:t xml:space="preserve">      </w:t>
      </w:r>
      <w:r w:rsidRPr="00796102">
        <w:t>При анализе фактического потребления энергоресурсов за 202</w:t>
      </w:r>
      <w:r>
        <w:t>1</w:t>
      </w:r>
      <w:r w:rsidRPr="00796102">
        <w:t xml:space="preserve"> год по отношению к тому же периоду 20</w:t>
      </w:r>
      <w:r>
        <w:t>20</w:t>
      </w:r>
      <w:r w:rsidRPr="00796102">
        <w:t xml:space="preserve"> года видно, что </w:t>
      </w:r>
      <w:r>
        <w:t xml:space="preserve">потребление </w:t>
      </w:r>
      <w:r w:rsidRPr="00796102">
        <w:t xml:space="preserve">в натуральном </w:t>
      </w:r>
      <w:r>
        <w:t xml:space="preserve">и стоимостном выражении </w:t>
      </w:r>
      <w:r w:rsidR="00FB0FEA">
        <w:t>увеличилось, то есть произошло</w:t>
      </w:r>
      <w:r w:rsidRPr="00796102">
        <w:t xml:space="preserve"> </w:t>
      </w:r>
      <w:r w:rsidRPr="00FB0FEA">
        <w:t>отклонение.</w:t>
      </w:r>
      <w:r>
        <w:t xml:space="preserve"> </w:t>
      </w:r>
      <w:r w:rsidRPr="00796102">
        <w:t xml:space="preserve">  </w:t>
      </w:r>
    </w:p>
    <w:p w:rsidR="004E30D6" w:rsidRPr="00796102" w:rsidRDefault="004E30D6" w:rsidP="00FB0FEA">
      <w:pPr>
        <w:jc w:val="both"/>
      </w:pPr>
      <w:r>
        <w:t xml:space="preserve">     В связи с тем, что</w:t>
      </w:r>
      <w:r w:rsidRPr="00796102">
        <w:t xml:space="preserve"> </w:t>
      </w:r>
      <w:r>
        <w:t>ш</w:t>
      </w:r>
      <w:r w:rsidRPr="00796102">
        <w:t>кола перешла с 30.03.202</w:t>
      </w:r>
      <w:r>
        <w:t>0</w:t>
      </w:r>
      <w:r w:rsidRPr="00796102">
        <w:t>г. -30.04.2020г; 19.10.2020г.  -30.11.2020г.в режим дистанционного обучения, согласно указа Президента РФ от 25.03.2020г. №206 и распоряжения Департамента по Культуре Томской области от 30.10.2020г. №308/01-10 «Об организации образовательного процесса в учреждениях дополнительного образования, подведомственных Департаменту по культуре ТО в условиях распространения новой корон</w:t>
      </w:r>
      <w:r w:rsidR="00FB0FEA">
        <w:t>а</w:t>
      </w:r>
      <w:r w:rsidRPr="00796102">
        <w:t>вирусной инфекции  (</w:t>
      </w:r>
      <w:r w:rsidRPr="00796102">
        <w:rPr>
          <w:lang w:val="en-US"/>
        </w:rPr>
        <w:t>COVID</w:t>
      </w:r>
      <w:r w:rsidRPr="00796102">
        <w:t>-2019)»</w:t>
      </w:r>
      <w:r>
        <w:t>, энергоресурсы (свет, вода) в 2020г.были потрачены меньше, чем в 2021 г</w:t>
      </w:r>
      <w:r w:rsidRPr="00796102">
        <w:t xml:space="preserve">.   </w:t>
      </w:r>
    </w:p>
    <w:p w:rsidR="004E30D6" w:rsidRPr="00796102" w:rsidRDefault="004E30D6" w:rsidP="00FB0FEA">
      <w:r w:rsidRPr="00796102">
        <w:t xml:space="preserve">       </w:t>
      </w:r>
      <w:r>
        <w:t xml:space="preserve">   </w:t>
      </w:r>
      <w:r w:rsidRPr="00796102">
        <w:t>Фактическое потребление</w:t>
      </w:r>
      <w:r>
        <w:t xml:space="preserve"> (соблюдение лимитов) </w:t>
      </w:r>
      <w:r w:rsidRPr="00796102">
        <w:t xml:space="preserve"> энергоресурсов в 202</w:t>
      </w:r>
      <w:r>
        <w:t>1</w:t>
      </w:r>
      <w:r w:rsidRPr="00796102">
        <w:t xml:space="preserve"> году МАОУДО «ДХШ№1» осуществило в соответствии с Постановлением администрации Города Томска от </w:t>
      </w:r>
      <w:r>
        <w:t>09</w:t>
      </w:r>
      <w:r w:rsidRPr="00796102">
        <w:t>.0</w:t>
      </w:r>
      <w:r>
        <w:t>2</w:t>
      </w:r>
      <w:r w:rsidRPr="00796102">
        <w:t>.20</w:t>
      </w:r>
      <w:r>
        <w:t>22</w:t>
      </w:r>
      <w:r w:rsidRPr="00796102">
        <w:t xml:space="preserve"> г. №</w:t>
      </w:r>
      <w:r>
        <w:t>103</w:t>
      </w:r>
      <w:r w:rsidRPr="00796102">
        <w:t xml:space="preserve">. </w:t>
      </w:r>
    </w:p>
    <w:p w:rsidR="004E30D6" w:rsidRPr="00796102" w:rsidRDefault="004E30D6" w:rsidP="004E30D6"/>
    <w:p w:rsidR="00A53BC8" w:rsidRDefault="00A53BC8" w:rsidP="004E30D6">
      <w:pPr>
        <w:jc w:val="center"/>
        <w:rPr>
          <w:color w:val="31849B"/>
        </w:rPr>
      </w:pPr>
    </w:p>
    <w:p w:rsidR="00A53BC8" w:rsidRDefault="00A53BC8" w:rsidP="004E30D6">
      <w:pPr>
        <w:jc w:val="center"/>
        <w:rPr>
          <w:color w:val="31849B"/>
        </w:rPr>
      </w:pPr>
    </w:p>
    <w:p w:rsidR="00A53BC8" w:rsidRDefault="00A53BC8" w:rsidP="004E30D6">
      <w:pPr>
        <w:jc w:val="center"/>
        <w:rPr>
          <w:color w:val="31849B"/>
        </w:rPr>
      </w:pPr>
    </w:p>
    <w:p w:rsidR="004E30D6" w:rsidRPr="00796102" w:rsidRDefault="004E30D6" w:rsidP="004E30D6">
      <w:pPr>
        <w:jc w:val="center"/>
        <w:rPr>
          <w:color w:val="31849B"/>
        </w:rPr>
      </w:pPr>
      <w:r w:rsidRPr="00796102">
        <w:rPr>
          <w:color w:val="31849B"/>
        </w:rPr>
        <w:t>Сравнительный анализ расходования средств на текущий ремонт</w:t>
      </w:r>
    </w:p>
    <w:p w:rsidR="004E30D6" w:rsidRPr="00796102" w:rsidRDefault="004E30D6" w:rsidP="004E30D6">
      <w:pPr>
        <w:jc w:val="center"/>
        <w:rPr>
          <w:color w:val="31849B"/>
        </w:rPr>
      </w:pPr>
      <w:r w:rsidRPr="00796102">
        <w:rPr>
          <w:color w:val="31849B"/>
        </w:rPr>
        <w:t>за 202</w:t>
      </w:r>
      <w:r>
        <w:rPr>
          <w:color w:val="31849B"/>
        </w:rPr>
        <w:t>1</w:t>
      </w:r>
      <w:r w:rsidRPr="00796102">
        <w:rPr>
          <w:color w:val="31849B"/>
        </w:rPr>
        <w:t xml:space="preserve"> год по отношению к тому же периоду 20</w:t>
      </w:r>
      <w:r>
        <w:rPr>
          <w:color w:val="31849B"/>
        </w:rPr>
        <w:t>20</w:t>
      </w:r>
      <w:r w:rsidRPr="00796102">
        <w:rPr>
          <w:color w:val="31849B"/>
        </w:rPr>
        <w:t xml:space="preserve"> года.</w:t>
      </w:r>
    </w:p>
    <w:p w:rsidR="004E30D6" w:rsidRPr="00796102" w:rsidRDefault="004E30D6" w:rsidP="004E30D6">
      <w:pPr>
        <w:jc w:val="center"/>
        <w:rPr>
          <w:color w:val="31849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2680"/>
        <w:gridCol w:w="3118"/>
      </w:tblGrid>
      <w:tr w:rsidR="004E30D6" w:rsidRPr="00796102" w:rsidTr="00411229">
        <w:tc>
          <w:tcPr>
            <w:tcW w:w="3630" w:type="dxa"/>
            <w:shd w:val="clear" w:color="auto" w:fill="31849B"/>
          </w:tcPr>
          <w:p w:rsidR="004E30D6" w:rsidRPr="00796102" w:rsidRDefault="004E30D6" w:rsidP="00411229">
            <w:pPr>
              <w:jc w:val="both"/>
              <w:rPr>
                <w:color w:val="FFFFFF"/>
              </w:rPr>
            </w:pPr>
          </w:p>
        </w:tc>
        <w:tc>
          <w:tcPr>
            <w:tcW w:w="2680" w:type="dxa"/>
            <w:shd w:val="clear" w:color="auto" w:fill="31849B"/>
          </w:tcPr>
          <w:p w:rsidR="004E30D6" w:rsidRPr="00796102" w:rsidRDefault="004E30D6" w:rsidP="00411229">
            <w:pPr>
              <w:jc w:val="both"/>
              <w:rPr>
                <w:b/>
                <w:bCs/>
                <w:color w:val="FFFFFF"/>
              </w:rPr>
            </w:pPr>
            <w:r w:rsidRPr="00796102">
              <w:rPr>
                <w:b/>
                <w:bCs/>
                <w:color w:val="FFFFFF"/>
              </w:rPr>
              <w:t>20</w:t>
            </w:r>
            <w:r>
              <w:rPr>
                <w:b/>
                <w:bCs/>
                <w:color w:val="FFFFFF"/>
              </w:rPr>
              <w:t>20</w:t>
            </w:r>
            <w:r w:rsidR="00FB0FEA">
              <w:rPr>
                <w:b/>
                <w:bCs/>
                <w:color w:val="FFFFFF"/>
              </w:rPr>
              <w:t xml:space="preserve"> </w:t>
            </w:r>
            <w:r w:rsidRPr="00796102">
              <w:rPr>
                <w:b/>
                <w:bCs/>
                <w:color w:val="FFFFFF"/>
              </w:rPr>
              <w:t>год (руб.)</w:t>
            </w:r>
          </w:p>
        </w:tc>
        <w:tc>
          <w:tcPr>
            <w:tcW w:w="3118" w:type="dxa"/>
            <w:shd w:val="clear" w:color="auto" w:fill="31849B"/>
          </w:tcPr>
          <w:p w:rsidR="004E30D6" w:rsidRPr="00796102" w:rsidRDefault="004E30D6" w:rsidP="00411229">
            <w:pPr>
              <w:jc w:val="both"/>
              <w:rPr>
                <w:b/>
                <w:bCs/>
                <w:color w:val="FFFFFF"/>
              </w:rPr>
            </w:pPr>
            <w:r w:rsidRPr="00796102">
              <w:rPr>
                <w:b/>
                <w:bCs/>
                <w:color w:val="FFFFFF"/>
              </w:rPr>
              <w:t>202</w:t>
            </w:r>
            <w:r>
              <w:rPr>
                <w:b/>
                <w:bCs/>
                <w:color w:val="FFFFFF"/>
              </w:rPr>
              <w:t>1</w:t>
            </w:r>
            <w:r w:rsidRPr="00796102">
              <w:rPr>
                <w:b/>
                <w:bCs/>
                <w:color w:val="FFFFFF"/>
              </w:rPr>
              <w:t xml:space="preserve"> год (руб.)</w:t>
            </w:r>
          </w:p>
        </w:tc>
      </w:tr>
      <w:tr w:rsidR="004E30D6" w:rsidRPr="00796102" w:rsidTr="00411229">
        <w:tc>
          <w:tcPr>
            <w:tcW w:w="3630" w:type="dxa"/>
          </w:tcPr>
          <w:p w:rsidR="004E30D6" w:rsidRPr="00796102" w:rsidRDefault="004E30D6" w:rsidP="00411229">
            <w:r w:rsidRPr="00796102">
              <w:t>Из целевых средств (пожертвований)</w:t>
            </w:r>
          </w:p>
        </w:tc>
        <w:tc>
          <w:tcPr>
            <w:tcW w:w="2680" w:type="dxa"/>
          </w:tcPr>
          <w:p w:rsidR="004E30D6" w:rsidRPr="00796102" w:rsidRDefault="004E30D6" w:rsidP="00411229">
            <w:pPr>
              <w:jc w:val="both"/>
            </w:pPr>
            <w:r w:rsidRPr="00796102">
              <w:t>42</w:t>
            </w:r>
            <w:r>
              <w:t xml:space="preserve"> </w:t>
            </w:r>
            <w:r w:rsidRPr="00796102">
              <w:t>402</w:t>
            </w:r>
          </w:p>
        </w:tc>
        <w:tc>
          <w:tcPr>
            <w:tcW w:w="3118" w:type="dxa"/>
          </w:tcPr>
          <w:p w:rsidR="004E30D6" w:rsidRPr="00796102" w:rsidRDefault="004E30D6" w:rsidP="00411229">
            <w:pPr>
              <w:jc w:val="both"/>
            </w:pPr>
            <w:r>
              <w:t>603 053</w:t>
            </w:r>
          </w:p>
        </w:tc>
      </w:tr>
      <w:tr w:rsidR="004E30D6" w:rsidRPr="00796102" w:rsidTr="00411229">
        <w:tc>
          <w:tcPr>
            <w:tcW w:w="3630" w:type="dxa"/>
          </w:tcPr>
          <w:p w:rsidR="004E30D6" w:rsidRPr="00796102" w:rsidRDefault="004E30D6" w:rsidP="00411229">
            <w:r w:rsidRPr="00796102">
              <w:t>Из средств субсидий на выполнение муниципального задания</w:t>
            </w:r>
          </w:p>
        </w:tc>
        <w:tc>
          <w:tcPr>
            <w:tcW w:w="2680" w:type="dxa"/>
          </w:tcPr>
          <w:p w:rsidR="004E30D6" w:rsidRPr="00796102" w:rsidRDefault="004E30D6" w:rsidP="00411229">
            <w:pPr>
              <w:jc w:val="both"/>
            </w:pPr>
            <w:r>
              <w:t>-</w:t>
            </w:r>
          </w:p>
        </w:tc>
        <w:tc>
          <w:tcPr>
            <w:tcW w:w="3118" w:type="dxa"/>
          </w:tcPr>
          <w:p w:rsidR="004E30D6" w:rsidRPr="00796102" w:rsidRDefault="004E30D6" w:rsidP="00411229">
            <w:pPr>
              <w:jc w:val="both"/>
            </w:pPr>
            <w:r w:rsidRPr="00796102">
              <w:t>-</w:t>
            </w:r>
          </w:p>
        </w:tc>
      </w:tr>
      <w:tr w:rsidR="004E30D6" w:rsidRPr="00796102" w:rsidTr="00411229">
        <w:tc>
          <w:tcPr>
            <w:tcW w:w="3630" w:type="dxa"/>
          </w:tcPr>
          <w:p w:rsidR="004E30D6" w:rsidRPr="00796102" w:rsidRDefault="004E30D6" w:rsidP="00411229">
            <w:pPr>
              <w:jc w:val="both"/>
            </w:pPr>
            <w:r w:rsidRPr="00796102">
              <w:t>Из средств ПОУ</w:t>
            </w:r>
          </w:p>
        </w:tc>
        <w:tc>
          <w:tcPr>
            <w:tcW w:w="2680" w:type="dxa"/>
          </w:tcPr>
          <w:p w:rsidR="004E30D6" w:rsidRPr="00796102" w:rsidRDefault="004E30D6" w:rsidP="00411229">
            <w:pPr>
              <w:jc w:val="both"/>
            </w:pPr>
            <w:r w:rsidRPr="00796102">
              <w:t>20</w:t>
            </w:r>
            <w:r>
              <w:t xml:space="preserve"> </w:t>
            </w:r>
            <w:r w:rsidRPr="00796102">
              <w:t>000</w:t>
            </w:r>
          </w:p>
        </w:tc>
        <w:tc>
          <w:tcPr>
            <w:tcW w:w="3118" w:type="dxa"/>
          </w:tcPr>
          <w:p w:rsidR="004E30D6" w:rsidRPr="00796102" w:rsidRDefault="004E30D6" w:rsidP="00411229">
            <w:pPr>
              <w:jc w:val="both"/>
            </w:pPr>
            <w:r>
              <w:t>100 000</w:t>
            </w:r>
          </w:p>
        </w:tc>
      </w:tr>
      <w:tr w:rsidR="004E30D6" w:rsidRPr="00796102" w:rsidTr="00411229">
        <w:tc>
          <w:tcPr>
            <w:tcW w:w="3630" w:type="dxa"/>
          </w:tcPr>
          <w:p w:rsidR="004E30D6" w:rsidRPr="00796102" w:rsidRDefault="004E30D6" w:rsidP="00411229">
            <w:pPr>
              <w:jc w:val="both"/>
              <w:rPr>
                <w:b/>
                <w:bCs/>
              </w:rPr>
            </w:pPr>
            <w:r w:rsidRPr="00796102">
              <w:rPr>
                <w:b/>
                <w:bCs/>
              </w:rPr>
              <w:t>ИТОГО:</w:t>
            </w:r>
          </w:p>
        </w:tc>
        <w:tc>
          <w:tcPr>
            <w:tcW w:w="2680" w:type="dxa"/>
          </w:tcPr>
          <w:p w:rsidR="004E30D6" w:rsidRPr="00796102" w:rsidRDefault="004E30D6" w:rsidP="00411229">
            <w:pPr>
              <w:jc w:val="both"/>
              <w:rPr>
                <w:b/>
                <w:bCs/>
              </w:rPr>
            </w:pPr>
            <w:r w:rsidRPr="00796102">
              <w:rPr>
                <w:b/>
                <w:bCs/>
              </w:rPr>
              <w:t>62 402</w:t>
            </w:r>
          </w:p>
        </w:tc>
        <w:tc>
          <w:tcPr>
            <w:tcW w:w="3118" w:type="dxa"/>
          </w:tcPr>
          <w:p w:rsidR="004E30D6" w:rsidRPr="00796102" w:rsidRDefault="004E30D6" w:rsidP="0041122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703 053</w:t>
            </w:r>
          </w:p>
        </w:tc>
      </w:tr>
    </w:tbl>
    <w:p w:rsidR="004E30D6" w:rsidRPr="00796102" w:rsidRDefault="004E30D6" w:rsidP="004E30D6">
      <w:pPr>
        <w:jc w:val="both"/>
      </w:pPr>
      <w:r w:rsidRPr="00796102">
        <w:rPr>
          <w:noProof/>
        </w:rPr>
        <w:drawing>
          <wp:anchor distT="0" distB="0" distL="114300" distR="114300" simplePos="0" relativeHeight="251659264" behindDoc="0" locked="0" layoutInCell="1" allowOverlap="1" wp14:anchorId="16ACAEC9" wp14:editId="79BA19E0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6059170" cy="2824480"/>
            <wp:effectExtent l="19050" t="0" r="1778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796102">
        <w:t xml:space="preserve">     </w:t>
      </w:r>
    </w:p>
    <w:p w:rsidR="004E30D6" w:rsidRPr="00796102" w:rsidRDefault="004E30D6" w:rsidP="004E30D6">
      <w:pPr>
        <w:ind w:firstLine="708"/>
        <w:jc w:val="both"/>
      </w:pPr>
    </w:p>
    <w:p w:rsidR="004E30D6" w:rsidRPr="00796102" w:rsidRDefault="004E30D6" w:rsidP="004E30D6">
      <w:pPr>
        <w:ind w:firstLine="708"/>
        <w:jc w:val="both"/>
      </w:pPr>
    </w:p>
    <w:p w:rsidR="004E30D6" w:rsidRPr="00763721" w:rsidRDefault="004E30D6" w:rsidP="004E30D6">
      <w:pPr>
        <w:ind w:firstLine="708"/>
        <w:jc w:val="both"/>
      </w:pPr>
      <w:r>
        <w:t xml:space="preserve">   </w:t>
      </w:r>
      <w:r w:rsidRPr="00763721">
        <w:t>В 2021 году</w:t>
      </w:r>
      <w:r w:rsidRPr="00763721">
        <w:rPr>
          <w:bCs/>
        </w:rPr>
        <w:t xml:space="preserve"> </w:t>
      </w:r>
      <w:r w:rsidRPr="00763721">
        <w:t xml:space="preserve">было потрачено на текущий ремонт помещения для </w:t>
      </w:r>
      <w:r w:rsidR="00D13601">
        <w:t xml:space="preserve">уроков </w:t>
      </w:r>
      <w:r w:rsidRPr="00763721">
        <w:t xml:space="preserve">скульптуры МАОУДО «ДХШ№1» в обособленном </w:t>
      </w:r>
      <w:r w:rsidR="00D13601">
        <w:t>структурном подразделении</w:t>
      </w:r>
      <w:r w:rsidRPr="00763721">
        <w:t xml:space="preserve"> по адресу ул. Железнодорожная,32 – 170 494</w:t>
      </w:r>
      <w:r w:rsidRPr="00763721">
        <w:rPr>
          <w:bCs/>
        </w:rPr>
        <w:t xml:space="preserve">руб.  </w:t>
      </w:r>
    </w:p>
    <w:p w:rsidR="004E30D6" w:rsidRPr="00763721" w:rsidRDefault="004E30D6" w:rsidP="004E30D6">
      <w:pPr>
        <w:rPr>
          <w:color w:val="000000" w:themeColor="text1"/>
        </w:rPr>
      </w:pPr>
      <w:r w:rsidRPr="00763721">
        <w:rPr>
          <w:color w:val="000000" w:themeColor="text1"/>
        </w:rPr>
        <w:t xml:space="preserve">              Установлена система автоматической пожарной сигнализации и системы оповещения и управления эвакуацией людей при пожаре в здании по адресу: г. Томск, пр. Ленина, 42 – 532 559 руб.</w:t>
      </w:r>
    </w:p>
    <w:p w:rsidR="004E30D6" w:rsidRPr="00763721" w:rsidRDefault="004E30D6" w:rsidP="004E30D6">
      <w:pPr>
        <w:rPr>
          <w:color w:val="31849B"/>
        </w:rPr>
      </w:pPr>
      <w:r>
        <w:rPr>
          <w:color w:val="31849B"/>
        </w:rPr>
        <w:t xml:space="preserve">              </w:t>
      </w:r>
    </w:p>
    <w:p w:rsidR="004E30D6" w:rsidRPr="00D13601" w:rsidRDefault="004E30D6" w:rsidP="004E30D6">
      <w:pPr>
        <w:jc w:val="center"/>
        <w:rPr>
          <w:color w:val="31849B"/>
          <w:szCs w:val="22"/>
        </w:rPr>
      </w:pPr>
      <w:r w:rsidRPr="00D13601">
        <w:rPr>
          <w:color w:val="31849B"/>
          <w:szCs w:val="22"/>
        </w:rPr>
        <w:t xml:space="preserve">Муниципальное задание на 2021 год как в натуральном, </w:t>
      </w:r>
      <w:r w:rsidRPr="00D13601">
        <w:rPr>
          <w:color w:val="31849B"/>
          <w:szCs w:val="22"/>
        </w:rPr>
        <w:br/>
        <w:t>так и в денежном выражении выполнено на 99,10%.</w:t>
      </w:r>
    </w:p>
    <w:p w:rsidR="004E30D6" w:rsidRPr="00796102" w:rsidRDefault="004E30D6" w:rsidP="004E30D6">
      <w:pPr>
        <w:jc w:val="center"/>
        <w:rPr>
          <w:color w:val="31849B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559"/>
        <w:gridCol w:w="1730"/>
        <w:gridCol w:w="2665"/>
      </w:tblGrid>
      <w:tr w:rsidR="004E30D6" w:rsidRPr="00796102" w:rsidTr="00411229">
        <w:tc>
          <w:tcPr>
            <w:tcW w:w="2268" w:type="dxa"/>
            <w:shd w:val="clear" w:color="auto" w:fill="31849B"/>
          </w:tcPr>
          <w:p w:rsidR="004E30D6" w:rsidRPr="00796102" w:rsidRDefault="004E30D6" w:rsidP="00411229">
            <w:pPr>
              <w:rPr>
                <w:b/>
                <w:bCs/>
                <w:color w:val="FFFFFF"/>
              </w:rPr>
            </w:pPr>
            <w:r w:rsidRPr="00796102">
              <w:rPr>
                <w:b/>
                <w:bCs/>
                <w:color w:val="FFFFFF"/>
              </w:rPr>
              <w:t>Наименование услуг</w:t>
            </w:r>
          </w:p>
        </w:tc>
        <w:tc>
          <w:tcPr>
            <w:tcW w:w="2835" w:type="dxa"/>
            <w:gridSpan w:val="2"/>
            <w:shd w:val="clear" w:color="auto" w:fill="31849B"/>
          </w:tcPr>
          <w:p w:rsidR="004E30D6" w:rsidRPr="00796102" w:rsidRDefault="004E30D6" w:rsidP="00411229">
            <w:pPr>
              <w:rPr>
                <w:b/>
                <w:bCs/>
                <w:color w:val="FFFFFF"/>
              </w:rPr>
            </w:pPr>
            <w:r w:rsidRPr="00796102">
              <w:rPr>
                <w:b/>
                <w:bCs/>
                <w:color w:val="FFFFFF"/>
              </w:rPr>
              <w:t>В натуральном</w:t>
            </w:r>
          </w:p>
          <w:p w:rsidR="004E30D6" w:rsidRPr="00796102" w:rsidRDefault="004E30D6" w:rsidP="00411229">
            <w:pPr>
              <w:rPr>
                <w:b/>
                <w:bCs/>
                <w:color w:val="FFFFFF"/>
              </w:rPr>
            </w:pPr>
            <w:r w:rsidRPr="00796102">
              <w:rPr>
                <w:b/>
                <w:bCs/>
                <w:color w:val="FFFFFF"/>
              </w:rPr>
              <w:t>выражении/ чел.</w:t>
            </w:r>
          </w:p>
        </w:tc>
        <w:tc>
          <w:tcPr>
            <w:tcW w:w="4395" w:type="dxa"/>
            <w:gridSpan w:val="2"/>
            <w:shd w:val="clear" w:color="auto" w:fill="31849B"/>
          </w:tcPr>
          <w:p w:rsidR="004E30D6" w:rsidRPr="00796102" w:rsidRDefault="004E30D6" w:rsidP="00411229">
            <w:pPr>
              <w:rPr>
                <w:b/>
                <w:bCs/>
                <w:color w:val="FFFFFF"/>
              </w:rPr>
            </w:pPr>
            <w:r w:rsidRPr="00796102">
              <w:rPr>
                <w:b/>
                <w:bCs/>
                <w:color w:val="FFFFFF"/>
              </w:rPr>
              <w:t>Затраты на финансовое обеспечение) /</w:t>
            </w:r>
          </w:p>
          <w:p w:rsidR="004E30D6" w:rsidRPr="00796102" w:rsidRDefault="004E30D6" w:rsidP="00411229">
            <w:pPr>
              <w:rPr>
                <w:b/>
                <w:bCs/>
                <w:color w:val="FFFFFF"/>
              </w:rPr>
            </w:pPr>
            <w:r w:rsidRPr="00796102">
              <w:rPr>
                <w:b/>
                <w:bCs/>
                <w:color w:val="FFFFFF"/>
              </w:rPr>
              <w:t xml:space="preserve">руб. </w:t>
            </w:r>
            <w:r w:rsidRPr="00796102">
              <w:rPr>
                <w:b/>
                <w:bCs/>
                <w:color w:val="FFFFFF"/>
                <w:sz w:val="16"/>
                <w:szCs w:val="16"/>
              </w:rPr>
              <w:t>(вкл. областной бюджет)</w:t>
            </w:r>
          </w:p>
        </w:tc>
      </w:tr>
      <w:tr w:rsidR="004E30D6" w:rsidRPr="00796102" w:rsidTr="00411229">
        <w:tc>
          <w:tcPr>
            <w:tcW w:w="2268" w:type="dxa"/>
          </w:tcPr>
          <w:p w:rsidR="004E30D6" w:rsidRPr="00796102" w:rsidRDefault="004E30D6" w:rsidP="0041122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E30D6" w:rsidRPr="00796102" w:rsidRDefault="004E30D6" w:rsidP="00411229">
            <w:pPr>
              <w:rPr>
                <w:b/>
                <w:bCs/>
              </w:rPr>
            </w:pPr>
            <w:r w:rsidRPr="00796102">
              <w:rPr>
                <w:b/>
                <w:bCs/>
              </w:rPr>
              <w:t>план</w:t>
            </w:r>
          </w:p>
        </w:tc>
        <w:tc>
          <w:tcPr>
            <w:tcW w:w="1559" w:type="dxa"/>
          </w:tcPr>
          <w:p w:rsidR="004E30D6" w:rsidRPr="00796102" w:rsidRDefault="004E30D6" w:rsidP="00411229">
            <w:pPr>
              <w:rPr>
                <w:b/>
                <w:bCs/>
              </w:rPr>
            </w:pPr>
            <w:r w:rsidRPr="00796102">
              <w:rPr>
                <w:b/>
                <w:bCs/>
              </w:rPr>
              <w:t>факт</w:t>
            </w:r>
          </w:p>
        </w:tc>
        <w:tc>
          <w:tcPr>
            <w:tcW w:w="1730" w:type="dxa"/>
          </w:tcPr>
          <w:p w:rsidR="004E30D6" w:rsidRPr="00796102" w:rsidRDefault="004E30D6" w:rsidP="00411229">
            <w:pPr>
              <w:rPr>
                <w:b/>
                <w:bCs/>
              </w:rPr>
            </w:pPr>
            <w:r w:rsidRPr="00796102">
              <w:rPr>
                <w:b/>
                <w:bCs/>
              </w:rPr>
              <w:t>план</w:t>
            </w:r>
          </w:p>
        </w:tc>
        <w:tc>
          <w:tcPr>
            <w:tcW w:w="2665" w:type="dxa"/>
          </w:tcPr>
          <w:p w:rsidR="004E30D6" w:rsidRPr="00796102" w:rsidRDefault="004E30D6" w:rsidP="00411229">
            <w:pPr>
              <w:rPr>
                <w:b/>
                <w:bCs/>
              </w:rPr>
            </w:pPr>
            <w:r w:rsidRPr="00796102">
              <w:rPr>
                <w:b/>
                <w:bCs/>
              </w:rPr>
              <w:t>факт</w:t>
            </w:r>
          </w:p>
        </w:tc>
      </w:tr>
      <w:tr w:rsidR="004E30D6" w:rsidRPr="00796102" w:rsidTr="00411229">
        <w:trPr>
          <w:trHeight w:val="225"/>
        </w:trPr>
        <w:tc>
          <w:tcPr>
            <w:tcW w:w="2268" w:type="dxa"/>
            <w:vMerge w:val="restart"/>
          </w:tcPr>
          <w:p w:rsidR="004E30D6" w:rsidRPr="00796102" w:rsidRDefault="004E30D6" w:rsidP="00411229">
            <w:r w:rsidRPr="00796102">
              <w:t>Предоставление дополнительного образования детям</w:t>
            </w:r>
          </w:p>
        </w:tc>
        <w:tc>
          <w:tcPr>
            <w:tcW w:w="2835" w:type="dxa"/>
            <w:gridSpan w:val="2"/>
          </w:tcPr>
          <w:p w:rsidR="004E30D6" w:rsidRPr="00796102" w:rsidRDefault="004E30D6" w:rsidP="00411229">
            <w:pPr>
              <w:rPr>
                <w:sz w:val="16"/>
                <w:szCs w:val="16"/>
              </w:rPr>
            </w:pPr>
            <w:r w:rsidRPr="00796102">
              <w:rPr>
                <w:b/>
                <w:bCs/>
                <w:sz w:val="16"/>
                <w:szCs w:val="16"/>
              </w:rPr>
              <w:t>Остаток на нач. года</w:t>
            </w:r>
          </w:p>
        </w:tc>
        <w:tc>
          <w:tcPr>
            <w:tcW w:w="4395" w:type="dxa"/>
            <w:gridSpan w:val="2"/>
          </w:tcPr>
          <w:p w:rsidR="004E30D6" w:rsidRPr="00796102" w:rsidRDefault="004E30D6" w:rsidP="00411229">
            <w:r w:rsidRPr="00796102">
              <w:t>0</w:t>
            </w:r>
          </w:p>
        </w:tc>
      </w:tr>
      <w:tr w:rsidR="004E30D6" w:rsidRPr="00796102" w:rsidTr="00411229">
        <w:trPr>
          <w:trHeight w:val="600"/>
        </w:trPr>
        <w:tc>
          <w:tcPr>
            <w:tcW w:w="2268" w:type="dxa"/>
            <w:vMerge/>
          </w:tcPr>
          <w:p w:rsidR="004E30D6" w:rsidRPr="00796102" w:rsidRDefault="004E30D6" w:rsidP="00411229"/>
        </w:tc>
        <w:tc>
          <w:tcPr>
            <w:tcW w:w="1276" w:type="dxa"/>
          </w:tcPr>
          <w:p w:rsidR="004E30D6" w:rsidRPr="00796102" w:rsidRDefault="004E30D6" w:rsidP="00411229"/>
          <w:p w:rsidR="004E30D6" w:rsidRPr="00796102" w:rsidRDefault="004E30D6" w:rsidP="00411229">
            <w:r w:rsidRPr="00796102">
              <w:t>380</w:t>
            </w:r>
          </w:p>
        </w:tc>
        <w:tc>
          <w:tcPr>
            <w:tcW w:w="1559" w:type="dxa"/>
          </w:tcPr>
          <w:p w:rsidR="004E30D6" w:rsidRPr="00796102" w:rsidRDefault="004E30D6" w:rsidP="00411229"/>
          <w:p w:rsidR="004E30D6" w:rsidRPr="00796102" w:rsidRDefault="004E30D6" w:rsidP="00411229">
            <w:r w:rsidRPr="00796102">
              <w:t>3</w:t>
            </w:r>
            <w:r>
              <w:t>80</w:t>
            </w:r>
          </w:p>
        </w:tc>
        <w:tc>
          <w:tcPr>
            <w:tcW w:w="1730" w:type="dxa"/>
          </w:tcPr>
          <w:p w:rsidR="004E30D6" w:rsidRPr="00796102" w:rsidRDefault="004E30D6" w:rsidP="00411229"/>
          <w:p w:rsidR="004E30D6" w:rsidRPr="00796102" w:rsidRDefault="004E30D6" w:rsidP="00411229">
            <w:r w:rsidRPr="00796102">
              <w:t>11 </w:t>
            </w:r>
            <w:r>
              <w:t>487 207,60</w:t>
            </w:r>
          </w:p>
        </w:tc>
        <w:tc>
          <w:tcPr>
            <w:tcW w:w="2665" w:type="dxa"/>
          </w:tcPr>
          <w:p w:rsidR="004E30D6" w:rsidRPr="00796102" w:rsidRDefault="004E30D6" w:rsidP="00411229"/>
          <w:p w:rsidR="004E30D6" w:rsidRPr="00796102" w:rsidRDefault="004E30D6" w:rsidP="00DD6427">
            <w:r w:rsidRPr="00796102">
              <w:t>11 </w:t>
            </w:r>
            <w:r w:rsidR="00DD6427">
              <w:t>384</w:t>
            </w:r>
            <w:r>
              <w:t> 2</w:t>
            </w:r>
            <w:r w:rsidR="00DD6427">
              <w:t>5</w:t>
            </w:r>
            <w:r>
              <w:t>7,60</w:t>
            </w:r>
          </w:p>
        </w:tc>
      </w:tr>
      <w:tr w:rsidR="004E30D6" w:rsidRPr="00796102" w:rsidTr="00411229">
        <w:tc>
          <w:tcPr>
            <w:tcW w:w="9498" w:type="dxa"/>
            <w:gridSpan w:val="5"/>
          </w:tcPr>
          <w:p w:rsidR="004E30D6" w:rsidRPr="00796102" w:rsidRDefault="004E30D6" w:rsidP="00411229">
            <w:pPr>
              <w:rPr>
                <w:sz w:val="20"/>
                <w:szCs w:val="20"/>
              </w:rPr>
            </w:pPr>
            <w:r w:rsidRPr="00796102">
              <w:rPr>
                <w:sz w:val="20"/>
                <w:szCs w:val="20"/>
              </w:rPr>
              <w:t>В том числе фактические расходы по статьям КОСГУ</w:t>
            </w:r>
          </w:p>
        </w:tc>
      </w:tr>
      <w:tr w:rsidR="004E30D6" w:rsidRPr="00796102" w:rsidTr="00411229">
        <w:tc>
          <w:tcPr>
            <w:tcW w:w="3544" w:type="dxa"/>
            <w:gridSpan w:val="2"/>
          </w:tcPr>
          <w:p w:rsidR="004E30D6" w:rsidRPr="00D13601" w:rsidRDefault="004E30D6" w:rsidP="00411229">
            <w:pPr>
              <w:rPr>
                <w:sz w:val="20"/>
                <w:szCs w:val="16"/>
              </w:rPr>
            </w:pPr>
            <w:r w:rsidRPr="00D13601">
              <w:rPr>
                <w:sz w:val="20"/>
                <w:szCs w:val="16"/>
              </w:rPr>
              <w:t>Заработная плата,</w:t>
            </w:r>
          </w:p>
          <w:p w:rsidR="004E30D6" w:rsidRPr="00D13601" w:rsidRDefault="004E30D6" w:rsidP="00411229">
            <w:pPr>
              <w:rPr>
                <w:sz w:val="20"/>
              </w:rPr>
            </w:pPr>
            <w:r w:rsidRPr="00D13601">
              <w:rPr>
                <w:sz w:val="20"/>
                <w:szCs w:val="16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4E30D6" w:rsidRPr="00796102" w:rsidRDefault="004E30D6" w:rsidP="00411229">
            <w:r w:rsidRPr="00796102">
              <w:rPr>
                <w:sz w:val="22"/>
                <w:szCs w:val="22"/>
              </w:rPr>
              <w:t>211, 213</w:t>
            </w:r>
          </w:p>
        </w:tc>
        <w:tc>
          <w:tcPr>
            <w:tcW w:w="1730" w:type="dxa"/>
          </w:tcPr>
          <w:p w:rsidR="004E30D6" w:rsidRPr="00796102" w:rsidRDefault="004E30D6" w:rsidP="00411229"/>
        </w:tc>
        <w:tc>
          <w:tcPr>
            <w:tcW w:w="2665" w:type="dxa"/>
          </w:tcPr>
          <w:p w:rsidR="004E30D6" w:rsidRPr="00796102" w:rsidRDefault="004E30D6" w:rsidP="00411229">
            <w:r w:rsidRPr="00796102">
              <w:t>10</w:t>
            </w:r>
            <w:r>
              <w:t> 464 706,17</w:t>
            </w:r>
          </w:p>
        </w:tc>
      </w:tr>
      <w:tr w:rsidR="004E30D6" w:rsidRPr="00796102" w:rsidTr="00411229">
        <w:tc>
          <w:tcPr>
            <w:tcW w:w="3544" w:type="dxa"/>
            <w:gridSpan w:val="2"/>
          </w:tcPr>
          <w:p w:rsidR="004E30D6" w:rsidRPr="00D13601" w:rsidRDefault="004E30D6" w:rsidP="00411229">
            <w:pPr>
              <w:rPr>
                <w:sz w:val="20"/>
                <w:szCs w:val="16"/>
              </w:rPr>
            </w:pPr>
            <w:r w:rsidRPr="00D13601">
              <w:rPr>
                <w:sz w:val="20"/>
                <w:szCs w:val="16"/>
              </w:rPr>
              <w:t>Прочие выплаты</w:t>
            </w:r>
          </w:p>
        </w:tc>
        <w:tc>
          <w:tcPr>
            <w:tcW w:w="1559" w:type="dxa"/>
          </w:tcPr>
          <w:p w:rsidR="004E30D6" w:rsidRPr="00796102" w:rsidRDefault="004E30D6" w:rsidP="00411229">
            <w:r w:rsidRPr="00796102">
              <w:t>212</w:t>
            </w:r>
          </w:p>
        </w:tc>
        <w:tc>
          <w:tcPr>
            <w:tcW w:w="1730" w:type="dxa"/>
          </w:tcPr>
          <w:p w:rsidR="004E30D6" w:rsidRPr="00796102" w:rsidRDefault="004E30D6" w:rsidP="00411229"/>
        </w:tc>
        <w:tc>
          <w:tcPr>
            <w:tcW w:w="2665" w:type="dxa"/>
          </w:tcPr>
          <w:p w:rsidR="004E30D6" w:rsidRPr="00796102" w:rsidRDefault="004E30D6" w:rsidP="00411229">
            <w:r w:rsidRPr="00796102">
              <w:t>0</w:t>
            </w:r>
          </w:p>
        </w:tc>
      </w:tr>
      <w:tr w:rsidR="004E30D6" w:rsidRPr="00796102" w:rsidTr="00411229">
        <w:tc>
          <w:tcPr>
            <w:tcW w:w="3544" w:type="dxa"/>
            <w:gridSpan w:val="2"/>
          </w:tcPr>
          <w:p w:rsidR="004E30D6" w:rsidRPr="00D13601" w:rsidRDefault="004E30D6" w:rsidP="00411229">
            <w:pPr>
              <w:rPr>
                <w:sz w:val="20"/>
              </w:rPr>
            </w:pPr>
            <w:r w:rsidRPr="00D13601">
              <w:rPr>
                <w:sz w:val="20"/>
                <w:szCs w:val="16"/>
              </w:rPr>
              <w:t>Услуги связи</w:t>
            </w:r>
          </w:p>
        </w:tc>
        <w:tc>
          <w:tcPr>
            <w:tcW w:w="1559" w:type="dxa"/>
          </w:tcPr>
          <w:p w:rsidR="004E30D6" w:rsidRPr="00796102" w:rsidRDefault="004E30D6" w:rsidP="00411229">
            <w:r w:rsidRPr="00796102">
              <w:t>221</w:t>
            </w:r>
          </w:p>
        </w:tc>
        <w:tc>
          <w:tcPr>
            <w:tcW w:w="1730" w:type="dxa"/>
          </w:tcPr>
          <w:p w:rsidR="004E30D6" w:rsidRPr="00796102" w:rsidRDefault="004E30D6" w:rsidP="00411229"/>
        </w:tc>
        <w:tc>
          <w:tcPr>
            <w:tcW w:w="2665" w:type="dxa"/>
          </w:tcPr>
          <w:p w:rsidR="004E30D6" w:rsidRPr="00796102" w:rsidRDefault="004E30D6" w:rsidP="00411229">
            <w:r>
              <w:t>39264,04</w:t>
            </w:r>
          </w:p>
        </w:tc>
      </w:tr>
      <w:tr w:rsidR="004E30D6" w:rsidRPr="00796102" w:rsidTr="00411229">
        <w:tc>
          <w:tcPr>
            <w:tcW w:w="3544" w:type="dxa"/>
            <w:gridSpan w:val="2"/>
          </w:tcPr>
          <w:p w:rsidR="004E30D6" w:rsidRPr="00D13601" w:rsidRDefault="004E30D6" w:rsidP="00411229">
            <w:pPr>
              <w:rPr>
                <w:sz w:val="20"/>
                <w:szCs w:val="16"/>
              </w:rPr>
            </w:pPr>
            <w:r w:rsidRPr="00D13601">
              <w:rPr>
                <w:sz w:val="20"/>
                <w:szCs w:val="16"/>
              </w:rPr>
              <w:t>Коммунальные услуги</w:t>
            </w:r>
          </w:p>
        </w:tc>
        <w:tc>
          <w:tcPr>
            <w:tcW w:w="1559" w:type="dxa"/>
          </w:tcPr>
          <w:p w:rsidR="004E30D6" w:rsidRPr="00796102" w:rsidRDefault="004E30D6" w:rsidP="00411229">
            <w:r w:rsidRPr="00796102">
              <w:t>223</w:t>
            </w:r>
          </w:p>
        </w:tc>
        <w:tc>
          <w:tcPr>
            <w:tcW w:w="1730" w:type="dxa"/>
          </w:tcPr>
          <w:p w:rsidR="004E30D6" w:rsidRPr="00796102" w:rsidRDefault="004E30D6" w:rsidP="00411229"/>
        </w:tc>
        <w:tc>
          <w:tcPr>
            <w:tcW w:w="2665" w:type="dxa"/>
          </w:tcPr>
          <w:p w:rsidR="004E30D6" w:rsidRPr="00796102" w:rsidRDefault="004E30D6" w:rsidP="00411229">
            <w:r>
              <w:t>360419,16</w:t>
            </w:r>
          </w:p>
        </w:tc>
      </w:tr>
      <w:tr w:rsidR="004E30D6" w:rsidRPr="00796102" w:rsidTr="00411229">
        <w:tc>
          <w:tcPr>
            <w:tcW w:w="3544" w:type="dxa"/>
            <w:gridSpan w:val="2"/>
          </w:tcPr>
          <w:p w:rsidR="004E30D6" w:rsidRPr="00D13601" w:rsidRDefault="004E30D6" w:rsidP="00411229">
            <w:pPr>
              <w:rPr>
                <w:sz w:val="20"/>
                <w:szCs w:val="16"/>
              </w:rPr>
            </w:pPr>
            <w:r w:rsidRPr="00D13601">
              <w:rPr>
                <w:sz w:val="20"/>
                <w:szCs w:val="16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4E30D6" w:rsidRPr="00796102" w:rsidRDefault="004E30D6" w:rsidP="00411229">
            <w:r w:rsidRPr="00796102">
              <w:t>225</w:t>
            </w:r>
          </w:p>
        </w:tc>
        <w:tc>
          <w:tcPr>
            <w:tcW w:w="1730" w:type="dxa"/>
          </w:tcPr>
          <w:p w:rsidR="004E30D6" w:rsidRPr="00796102" w:rsidRDefault="004E30D6" w:rsidP="00411229"/>
        </w:tc>
        <w:tc>
          <w:tcPr>
            <w:tcW w:w="2665" w:type="dxa"/>
          </w:tcPr>
          <w:p w:rsidR="004E30D6" w:rsidRPr="00796102" w:rsidRDefault="004E30D6" w:rsidP="00411229">
            <w:r>
              <w:t>48574,52</w:t>
            </w:r>
          </w:p>
        </w:tc>
      </w:tr>
      <w:tr w:rsidR="004E30D6" w:rsidRPr="00796102" w:rsidTr="00411229">
        <w:tc>
          <w:tcPr>
            <w:tcW w:w="3544" w:type="dxa"/>
            <w:gridSpan w:val="2"/>
          </w:tcPr>
          <w:p w:rsidR="004E30D6" w:rsidRPr="00D13601" w:rsidRDefault="004E30D6" w:rsidP="00411229">
            <w:pPr>
              <w:rPr>
                <w:sz w:val="20"/>
                <w:szCs w:val="16"/>
              </w:rPr>
            </w:pPr>
            <w:r w:rsidRPr="00D13601">
              <w:rPr>
                <w:sz w:val="20"/>
                <w:szCs w:val="16"/>
              </w:rPr>
              <w:t>Работы, услуги</w:t>
            </w:r>
          </w:p>
        </w:tc>
        <w:tc>
          <w:tcPr>
            <w:tcW w:w="1559" w:type="dxa"/>
          </w:tcPr>
          <w:p w:rsidR="004E30D6" w:rsidRPr="00796102" w:rsidRDefault="004E30D6" w:rsidP="00411229">
            <w:r w:rsidRPr="00796102">
              <w:t>226</w:t>
            </w:r>
          </w:p>
        </w:tc>
        <w:tc>
          <w:tcPr>
            <w:tcW w:w="1730" w:type="dxa"/>
          </w:tcPr>
          <w:p w:rsidR="004E30D6" w:rsidRPr="00796102" w:rsidRDefault="004E30D6" w:rsidP="00411229"/>
        </w:tc>
        <w:tc>
          <w:tcPr>
            <w:tcW w:w="2665" w:type="dxa"/>
          </w:tcPr>
          <w:p w:rsidR="004E30D6" w:rsidRPr="00796102" w:rsidRDefault="004E30D6" w:rsidP="00411229">
            <w:r>
              <w:t>37716</w:t>
            </w:r>
          </w:p>
        </w:tc>
      </w:tr>
      <w:tr w:rsidR="004E30D6" w:rsidRPr="00796102" w:rsidTr="00411229">
        <w:tc>
          <w:tcPr>
            <w:tcW w:w="3544" w:type="dxa"/>
            <w:gridSpan w:val="2"/>
          </w:tcPr>
          <w:p w:rsidR="004E30D6" w:rsidRPr="00D13601" w:rsidRDefault="004E30D6" w:rsidP="00411229">
            <w:pPr>
              <w:rPr>
                <w:sz w:val="20"/>
                <w:szCs w:val="16"/>
              </w:rPr>
            </w:pPr>
            <w:r w:rsidRPr="00D13601">
              <w:rPr>
                <w:sz w:val="20"/>
                <w:szCs w:val="16"/>
              </w:rPr>
              <w:t>Социальное обеспечение</w:t>
            </w:r>
          </w:p>
        </w:tc>
        <w:tc>
          <w:tcPr>
            <w:tcW w:w="1559" w:type="dxa"/>
          </w:tcPr>
          <w:p w:rsidR="004E30D6" w:rsidRPr="00796102" w:rsidRDefault="004E30D6" w:rsidP="00411229">
            <w:r w:rsidRPr="00796102">
              <w:t>260</w:t>
            </w:r>
          </w:p>
        </w:tc>
        <w:tc>
          <w:tcPr>
            <w:tcW w:w="1730" w:type="dxa"/>
          </w:tcPr>
          <w:p w:rsidR="004E30D6" w:rsidRPr="00796102" w:rsidRDefault="004E30D6" w:rsidP="00411229"/>
        </w:tc>
        <w:tc>
          <w:tcPr>
            <w:tcW w:w="2665" w:type="dxa"/>
          </w:tcPr>
          <w:p w:rsidR="004E30D6" w:rsidRPr="00796102" w:rsidRDefault="004E30D6" w:rsidP="00411229">
            <w:r>
              <w:t>29034,14</w:t>
            </w:r>
          </w:p>
        </w:tc>
      </w:tr>
      <w:tr w:rsidR="004E30D6" w:rsidRPr="00796102" w:rsidTr="00411229">
        <w:tc>
          <w:tcPr>
            <w:tcW w:w="3544" w:type="dxa"/>
            <w:gridSpan w:val="2"/>
          </w:tcPr>
          <w:p w:rsidR="004E30D6" w:rsidRPr="00D13601" w:rsidRDefault="004E30D6" w:rsidP="00411229">
            <w:pPr>
              <w:rPr>
                <w:sz w:val="20"/>
                <w:szCs w:val="16"/>
              </w:rPr>
            </w:pPr>
            <w:r w:rsidRPr="00D13601">
              <w:rPr>
                <w:sz w:val="20"/>
                <w:szCs w:val="16"/>
              </w:rPr>
              <w:t>Прочие расходы</w:t>
            </w:r>
          </w:p>
        </w:tc>
        <w:tc>
          <w:tcPr>
            <w:tcW w:w="1559" w:type="dxa"/>
          </w:tcPr>
          <w:p w:rsidR="004E30D6" w:rsidRPr="00796102" w:rsidRDefault="004E30D6" w:rsidP="00411229">
            <w:r w:rsidRPr="00796102">
              <w:t>290</w:t>
            </w:r>
          </w:p>
        </w:tc>
        <w:tc>
          <w:tcPr>
            <w:tcW w:w="1730" w:type="dxa"/>
          </w:tcPr>
          <w:p w:rsidR="004E30D6" w:rsidRPr="00796102" w:rsidRDefault="004E30D6" w:rsidP="00411229"/>
        </w:tc>
        <w:tc>
          <w:tcPr>
            <w:tcW w:w="2665" w:type="dxa"/>
          </w:tcPr>
          <w:p w:rsidR="004E30D6" w:rsidRPr="00796102" w:rsidRDefault="004E30D6" w:rsidP="00411229">
            <w:r>
              <w:t>344811</w:t>
            </w:r>
          </w:p>
        </w:tc>
      </w:tr>
      <w:tr w:rsidR="004E30D6" w:rsidRPr="00796102" w:rsidTr="00411229">
        <w:tc>
          <w:tcPr>
            <w:tcW w:w="3544" w:type="dxa"/>
            <w:gridSpan w:val="2"/>
          </w:tcPr>
          <w:p w:rsidR="004E30D6" w:rsidRPr="00D13601" w:rsidRDefault="004E30D6" w:rsidP="00411229">
            <w:pPr>
              <w:rPr>
                <w:sz w:val="20"/>
                <w:szCs w:val="16"/>
              </w:rPr>
            </w:pPr>
            <w:r w:rsidRPr="00D13601">
              <w:rPr>
                <w:sz w:val="20"/>
                <w:szCs w:val="16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4E30D6" w:rsidRPr="00796102" w:rsidRDefault="004E30D6" w:rsidP="00411229">
            <w:r w:rsidRPr="00796102">
              <w:t>310</w:t>
            </w:r>
          </w:p>
        </w:tc>
        <w:tc>
          <w:tcPr>
            <w:tcW w:w="1730" w:type="dxa"/>
          </w:tcPr>
          <w:p w:rsidR="004E30D6" w:rsidRPr="00796102" w:rsidRDefault="004E30D6" w:rsidP="00411229"/>
        </w:tc>
        <w:tc>
          <w:tcPr>
            <w:tcW w:w="2665" w:type="dxa"/>
          </w:tcPr>
          <w:p w:rsidR="004E30D6" w:rsidRPr="00796102" w:rsidRDefault="004E30D6" w:rsidP="00411229">
            <w:r>
              <w:t>15394</w:t>
            </w:r>
          </w:p>
        </w:tc>
      </w:tr>
      <w:tr w:rsidR="004E30D6" w:rsidRPr="00796102" w:rsidTr="00411229">
        <w:tc>
          <w:tcPr>
            <w:tcW w:w="3544" w:type="dxa"/>
            <w:gridSpan w:val="2"/>
          </w:tcPr>
          <w:p w:rsidR="004E30D6" w:rsidRPr="00D13601" w:rsidRDefault="004E30D6" w:rsidP="00411229">
            <w:pPr>
              <w:rPr>
                <w:sz w:val="20"/>
                <w:szCs w:val="16"/>
              </w:rPr>
            </w:pPr>
            <w:r w:rsidRPr="00D13601">
              <w:rPr>
                <w:sz w:val="20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4E30D6" w:rsidRPr="00796102" w:rsidRDefault="004E30D6" w:rsidP="00411229">
            <w:r w:rsidRPr="00796102">
              <w:t>340</w:t>
            </w:r>
          </w:p>
        </w:tc>
        <w:tc>
          <w:tcPr>
            <w:tcW w:w="1730" w:type="dxa"/>
          </w:tcPr>
          <w:p w:rsidR="004E30D6" w:rsidRPr="00796102" w:rsidRDefault="004E30D6" w:rsidP="00411229"/>
        </w:tc>
        <w:tc>
          <w:tcPr>
            <w:tcW w:w="2665" w:type="dxa"/>
          </w:tcPr>
          <w:p w:rsidR="004E30D6" w:rsidRPr="00796102" w:rsidRDefault="004E30D6" w:rsidP="00411229">
            <w:r>
              <w:t>44338,57</w:t>
            </w:r>
          </w:p>
        </w:tc>
      </w:tr>
      <w:tr w:rsidR="004E30D6" w:rsidRPr="00796102" w:rsidTr="00411229">
        <w:tc>
          <w:tcPr>
            <w:tcW w:w="6833" w:type="dxa"/>
            <w:gridSpan w:val="4"/>
          </w:tcPr>
          <w:p w:rsidR="004E30D6" w:rsidRPr="00796102" w:rsidRDefault="004E30D6" w:rsidP="00411229">
            <w:r w:rsidRPr="00D13601">
              <w:rPr>
                <w:b/>
                <w:bCs/>
                <w:sz w:val="20"/>
                <w:szCs w:val="16"/>
              </w:rPr>
              <w:t>Остаток на конец периода</w:t>
            </w:r>
          </w:p>
        </w:tc>
        <w:tc>
          <w:tcPr>
            <w:tcW w:w="2665" w:type="dxa"/>
          </w:tcPr>
          <w:p w:rsidR="004E30D6" w:rsidRPr="00796102" w:rsidRDefault="004E30D6" w:rsidP="00411229">
            <w:r>
              <w:t>102950</w:t>
            </w:r>
          </w:p>
        </w:tc>
      </w:tr>
    </w:tbl>
    <w:p w:rsidR="004E30D6" w:rsidRPr="00796102" w:rsidRDefault="004E30D6" w:rsidP="004E30D6">
      <w:pPr>
        <w:jc w:val="center"/>
        <w:rPr>
          <w:b/>
          <w:sz w:val="28"/>
          <w:szCs w:val="28"/>
        </w:rPr>
      </w:pPr>
    </w:p>
    <w:p w:rsidR="00217BB1" w:rsidRPr="0010148C" w:rsidRDefault="00217BB1" w:rsidP="00217BB1">
      <w:pPr>
        <w:jc w:val="center"/>
        <w:rPr>
          <w:b/>
          <w:sz w:val="28"/>
          <w:szCs w:val="28"/>
          <w:highlight w:val="yellow"/>
        </w:rPr>
      </w:pPr>
    </w:p>
    <w:p w:rsidR="00217BB1" w:rsidRPr="0010148C" w:rsidRDefault="004E30D6" w:rsidP="00217BB1">
      <w:pPr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  <w:highlight w:val="yellow"/>
        </w:rPr>
        <w:drawing>
          <wp:inline distT="0" distB="0" distL="0" distR="0" wp14:anchorId="737FA3CD" wp14:editId="02BBF260">
            <wp:extent cx="5858510" cy="3670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367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C83" w:rsidRDefault="00253C83" w:rsidP="00E477A3">
      <w:pPr>
        <w:jc w:val="center"/>
        <w:rPr>
          <w:b/>
          <w:sz w:val="28"/>
          <w:szCs w:val="28"/>
          <w:highlight w:val="yellow"/>
        </w:rPr>
      </w:pPr>
    </w:p>
    <w:p w:rsidR="00AA2946" w:rsidRPr="00D13601" w:rsidRDefault="00AA2946" w:rsidP="00E477A3">
      <w:pPr>
        <w:jc w:val="center"/>
        <w:rPr>
          <w:b/>
          <w:sz w:val="28"/>
          <w:szCs w:val="28"/>
        </w:rPr>
      </w:pPr>
    </w:p>
    <w:p w:rsidR="00411229" w:rsidRPr="00D13601" w:rsidRDefault="00AA2946" w:rsidP="00546442">
      <w:pPr>
        <w:pStyle w:val="1"/>
        <w:rPr>
          <w:rStyle w:val="10"/>
        </w:rPr>
      </w:pPr>
      <w:bookmarkStart w:id="8" w:name="_Toc101090139"/>
      <w:r w:rsidRPr="00D13601">
        <w:rPr>
          <w:rStyle w:val="10"/>
          <w:b/>
        </w:rPr>
        <w:t>2.</w:t>
      </w:r>
      <w:r w:rsidRPr="00D13601">
        <w:rPr>
          <w:rStyle w:val="10"/>
        </w:rPr>
        <w:t xml:space="preserve"> </w:t>
      </w:r>
      <w:r w:rsidR="00222A3C" w:rsidRPr="00D13601">
        <w:rPr>
          <w:rStyle w:val="10"/>
          <w:b/>
        </w:rPr>
        <w:t>Сравнительный анализ показателей деятельности МАОУД</w:t>
      </w:r>
      <w:r w:rsidR="00411229" w:rsidRPr="00D13601">
        <w:rPr>
          <w:rStyle w:val="10"/>
          <w:b/>
        </w:rPr>
        <w:t>О «ДХШ№1»</w:t>
      </w:r>
      <w:bookmarkEnd w:id="8"/>
    </w:p>
    <w:p w:rsidR="00222A3C" w:rsidRPr="00D13601" w:rsidRDefault="00E477A3" w:rsidP="00AA2946">
      <w:pPr>
        <w:jc w:val="center"/>
      </w:pPr>
      <w:r w:rsidRPr="00D13601">
        <w:t xml:space="preserve">(в соответствии </w:t>
      </w:r>
      <w:r w:rsidR="00222A3C" w:rsidRPr="00D13601">
        <w:t xml:space="preserve">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="00222A3C" w:rsidRPr="00D13601">
          <w:t>2013 г</w:t>
        </w:r>
      </w:smartTag>
      <w:r w:rsidRPr="00D13601">
        <w:t>. № 1324)</w:t>
      </w:r>
    </w:p>
    <w:p w:rsidR="00222A3C" w:rsidRPr="00D13601" w:rsidRDefault="00222A3C" w:rsidP="000F5E7E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4810"/>
        <w:gridCol w:w="1566"/>
        <w:gridCol w:w="1363"/>
      </w:tblGrid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D13601" w:rsidRDefault="008A46DB" w:rsidP="00222A3C">
            <w:pPr>
              <w:pStyle w:val="af5"/>
              <w:jc w:val="center"/>
              <w:rPr>
                <w:sz w:val="22"/>
                <w:szCs w:val="22"/>
              </w:rPr>
            </w:pPr>
            <w:r w:rsidRPr="00D13601">
              <w:rPr>
                <w:sz w:val="22"/>
                <w:szCs w:val="22"/>
              </w:rPr>
              <w:t>№ п/п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D13601" w:rsidRDefault="008A46DB" w:rsidP="00222A3C">
            <w:pPr>
              <w:pStyle w:val="af5"/>
              <w:jc w:val="center"/>
              <w:rPr>
                <w:sz w:val="22"/>
                <w:szCs w:val="22"/>
              </w:rPr>
            </w:pPr>
            <w:r w:rsidRPr="00D13601">
              <w:rPr>
                <w:sz w:val="22"/>
                <w:szCs w:val="22"/>
              </w:rPr>
              <w:t>Показатели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D13601" w:rsidRDefault="008A46DB" w:rsidP="00E477A3">
            <w:pPr>
              <w:pStyle w:val="af5"/>
              <w:jc w:val="center"/>
              <w:rPr>
                <w:sz w:val="22"/>
                <w:szCs w:val="22"/>
              </w:rPr>
            </w:pPr>
            <w:r w:rsidRPr="00D13601">
              <w:rPr>
                <w:sz w:val="22"/>
                <w:szCs w:val="22"/>
              </w:rPr>
              <w:t>Единица измерения</w:t>
            </w:r>
          </w:p>
        </w:tc>
      </w:tr>
      <w:tr w:rsidR="008A46DB" w:rsidRPr="0010148C" w:rsidTr="00864537">
        <w:trPr>
          <w:trHeight w:val="1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D13601" w:rsidRDefault="008A46DB" w:rsidP="00222A3C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D13601" w:rsidRDefault="008A46DB" w:rsidP="00222A3C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D13601" w:rsidRDefault="008A46DB" w:rsidP="00CD1550">
            <w:pPr>
              <w:pStyle w:val="af5"/>
              <w:jc w:val="center"/>
              <w:rPr>
                <w:sz w:val="22"/>
                <w:szCs w:val="22"/>
              </w:rPr>
            </w:pPr>
            <w:r w:rsidRPr="00D13601">
              <w:rPr>
                <w:sz w:val="22"/>
                <w:szCs w:val="22"/>
              </w:rPr>
              <w:t>2020 г.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D13601" w:rsidRDefault="008A46DB" w:rsidP="00CD1550">
            <w:pPr>
              <w:pStyle w:val="af5"/>
              <w:jc w:val="center"/>
              <w:rPr>
                <w:sz w:val="22"/>
                <w:szCs w:val="22"/>
              </w:rPr>
            </w:pPr>
            <w:r w:rsidRPr="00D13601">
              <w:rPr>
                <w:sz w:val="22"/>
                <w:szCs w:val="22"/>
              </w:rPr>
              <w:t>2021 г.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4084F" w:rsidRDefault="008A46DB" w:rsidP="00222A3C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4084F" w:rsidRDefault="008A46DB" w:rsidP="00222A3C">
            <w:pPr>
              <w:pStyle w:val="af5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4084F" w:rsidRDefault="008A46DB" w:rsidP="00222A3C">
            <w:pPr>
              <w:pStyle w:val="af5"/>
              <w:jc w:val="both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4301D" w:rsidRDefault="008A46DB" w:rsidP="00222A3C">
            <w:pPr>
              <w:pStyle w:val="af5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64084F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1.1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Общая численность учащихся,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1162 человек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970A0B" w:rsidRDefault="0064084F" w:rsidP="0064084F">
            <w:pPr>
              <w:pStyle w:val="af5"/>
              <w:jc w:val="center"/>
            </w:pPr>
            <w:r w:rsidRPr="00970A0B">
              <w:t>1310 человек</w:t>
            </w:r>
          </w:p>
        </w:tc>
      </w:tr>
      <w:tr w:rsidR="0064084F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1.1.1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Детей дошкольного возраста (3-7 лет)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t>78</w:t>
            </w:r>
            <w:r w:rsidRPr="0064084F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970A0B" w:rsidRDefault="0064084F" w:rsidP="0064084F">
            <w:pPr>
              <w:pStyle w:val="af5"/>
              <w:jc w:val="center"/>
            </w:pPr>
            <w:r w:rsidRPr="00970A0B">
              <w:t>180 человек</w:t>
            </w:r>
          </w:p>
        </w:tc>
      </w:tr>
      <w:tr w:rsidR="0064084F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1.1.2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Детей младшего школьного возраста (8-11 лет)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t>400</w:t>
            </w:r>
            <w:r w:rsidRPr="0064084F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970A0B" w:rsidRDefault="0064084F" w:rsidP="0064084F">
            <w:pPr>
              <w:pStyle w:val="af5"/>
              <w:jc w:val="center"/>
            </w:pPr>
            <w:r w:rsidRPr="00970A0B">
              <w:t>358 человек</w:t>
            </w:r>
          </w:p>
        </w:tc>
      </w:tr>
      <w:tr w:rsidR="0064084F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1.1.3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Детей среднего школьного возраста (12-15 лет)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t>436</w:t>
            </w:r>
            <w:r w:rsidRPr="0064084F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970A0B" w:rsidRDefault="0064084F" w:rsidP="0064084F">
            <w:pPr>
              <w:pStyle w:val="af5"/>
              <w:jc w:val="center"/>
            </w:pPr>
            <w:r w:rsidRPr="00970A0B">
              <w:t>541 человек</w:t>
            </w:r>
          </w:p>
        </w:tc>
      </w:tr>
      <w:tr w:rsidR="0064084F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1.1.4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Детей старшего школьного возраста (16-17 лет)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t>176</w:t>
            </w:r>
            <w:r w:rsidRPr="0064084F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970A0B" w:rsidRDefault="0064084F" w:rsidP="0064084F">
            <w:pPr>
              <w:pStyle w:val="af5"/>
              <w:jc w:val="center"/>
            </w:pPr>
            <w:r w:rsidRPr="00970A0B">
              <w:t>149 человек</w:t>
            </w:r>
          </w:p>
        </w:tc>
      </w:tr>
      <w:tr w:rsidR="0064084F" w:rsidRPr="0010148C" w:rsidTr="00864537">
        <w:trPr>
          <w:trHeight w:val="36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1.1.5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Обучающиеся (18 лет и выше)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t>72</w:t>
            </w:r>
            <w:r w:rsidRPr="0064084F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970A0B" w:rsidRDefault="0064084F" w:rsidP="0064084F">
            <w:pPr>
              <w:pStyle w:val="af5"/>
              <w:jc w:val="center"/>
            </w:pPr>
            <w:r w:rsidRPr="00970A0B">
              <w:t>82 человек</w:t>
            </w:r>
          </w:p>
        </w:tc>
      </w:tr>
      <w:tr w:rsidR="0064084F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1.2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t>782</w:t>
            </w:r>
            <w:r w:rsidRPr="0064084F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970A0B" w:rsidRDefault="0064084F" w:rsidP="0064084F">
            <w:pPr>
              <w:pStyle w:val="af5"/>
              <w:jc w:val="center"/>
            </w:pPr>
            <w:r w:rsidRPr="00970A0B">
              <w:t>930 человек</w:t>
            </w:r>
          </w:p>
        </w:tc>
      </w:tr>
      <w:tr w:rsidR="0064084F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1.3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rPr>
                <w:sz w:val="22"/>
                <w:szCs w:val="22"/>
              </w:rPr>
            </w:pPr>
            <w:r w:rsidRPr="0064084F">
              <w:rPr>
                <w:sz w:val="22"/>
                <w:szCs w:val="22"/>
              </w:rPr>
              <w:t>Численность/удельный вес численности учащихся, 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64084F" w:rsidRDefault="0064084F" w:rsidP="0064084F">
            <w:pPr>
              <w:pStyle w:val="af5"/>
              <w:jc w:val="center"/>
            </w:pPr>
            <w:r w:rsidRPr="0064084F">
              <w:t xml:space="preserve">13 </w:t>
            </w:r>
            <w:r w:rsidRPr="0064084F">
              <w:rPr>
                <w:sz w:val="22"/>
                <w:szCs w:val="22"/>
              </w:rPr>
              <w:t>человек</w:t>
            </w:r>
            <w:r w:rsidRPr="0064084F">
              <w:t xml:space="preserve"> </w:t>
            </w:r>
          </w:p>
          <w:p w:rsidR="0064084F" w:rsidRPr="0064084F" w:rsidRDefault="0064084F" w:rsidP="0064084F">
            <w:pPr>
              <w:pStyle w:val="af5"/>
              <w:jc w:val="center"/>
            </w:pPr>
            <w:r w:rsidRPr="0064084F">
              <w:t>(1,1 %)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84F" w:rsidRPr="00970A0B" w:rsidRDefault="0064084F" w:rsidP="0064084F">
            <w:pPr>
              <w:pStyle w:val="af5"/>
              <w:jc w:val="center"/>
            </w:pPr>
            <w:r w:rsidRPr="00970A0B">
              <w:t>11 человек</w:t>
            </w:r>
          </w:p>
          <w:p w:rsidR="0064084F" w:rsidRPr="00970A0B" w:rsidRDefault="0064084F" w:rsidP="0064084F">
            <w:pPr>
              <w:jc w:val="center"/>
            </w:pPr>
            <w:r w:rsidRPr="00970A0B">
              <w:t>(0.8 %)</w:t>
            </w:r>
          </w:p>
        </w:tc>
      </w:tr>
      <w:tr w:rsidR="008A46DB" w:rsidRPr="00725AEB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725AEB" w:rsidRDefault="008A46DB" w:rsidP="00222A3C">
            <w:pPr>
              <w:pStyle w:val="af5"/>
              <w:jc w:val="center"/>
              <w:rPr>
                <w:sz w:val="22"/>
                <w:szCs w:val="22"/>
              </w:rPr>
            </w:pPr>
            <w:r w:rsidRPr="00725AEB">
              <w:rPr>
                <w:sz w:val="22"/>
                <w:szCs w:val="22"/>
              </w:rPr>
              <w:t>1.4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725AEB" w:rsidRDefault="008A46DB" w:rsidP="00222A3C">
            <w:pPr>
              <w:pStyle w:val="af5"/>
              <w:rPr>
                <w:sz w:val="22"/>
                <w:szCs w:val="22"/>
              </w:rPr>
            </w:pPr>
            <w:r w:rsidRPr="00725AEB">
              <w:rPr>
                <w:sz w:val="22"/>
                <w:szCs w:val="22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725AEB" w:rsidRDefault="008A46DB" w:rsidP="00222A3C">
            <w:pPr>
              <w:pStyle w:val="af5"/>
              <w:jc w:val="center"/>
              <w:rPr>
                <w:sz w:val="22"/>
                <w:szCs w:val="22"/>
              </w:rPr>
            </w:pPr>
            <w:r w:rsidRPr="00725AEB">
              <w:rPr>
                <w:sz w:val="22"/>
                <w:szCs w:val="22"/>
              </w:rPr>
              <w:t>----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725AEB" w:rsidRDefault="00725AEB" w:rsidP="00222A3C">
            <w:pPr>
              <w:pStyle w:val="af5"/>
              <w:jc w:val="center"/>
              <w:rPr>
                <w:sz w:val="22"/>
                <w:szCs w:val="22"/>
              </w:rPr>
            </w:pPr>
            <w:r w:rsidRPr="00725AEB">
              <w:rPr>
                <w:sz w:val="22"/>
                <w:szCs w:val="22"/>
              </w:rPr>
              <w:t>----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449B0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3449B0">
              <w:rPr>
                <w:sz w:val="22"/>
                <w:szCs w:val="22"/>
              </w:rPr>
              <w:t>1.5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449B0" w:rsidRDefault="008A46DB" w:rsidP="001A149B">
            <w:pPr>
              <w:pStyle w:val="af5"/>
              <w:rPr>
                <w:sz w:val="22"/>
                <w:szCs w:val="22"/>
              </w:rPr>
            </w:pPr>
            <w:r w:rsidRPr="003449B0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учащихся, до 18 лет (одаренные и перспективные обучающиеся)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4301D" w:rsidRDefault="008A46DB" w:rsidP="00E03667">
            <w:pPr>
              <w:jc w:val="center"/>
              <w:rPr>
                <w:sz w:val="22"/>
                <w:szCs w:val="22"/>
                <w:highlight w:val="yellow"/>
              </w:rPr>
            </w:pPr>
            <w:r w:rsidRPr="003449B0">
              <w:t xml:space="preserve">67 </w:t>
            </w:r>
            <w:r w:rsidRPr="003449B0">
              <w:rPr>
                <w:sz w:val="22"/>
                <w:szCs w:val="22"/>
              </w:rPr>
              <w:t>человек</w:t>
            </w:r>
            <w:r w:rsidRPr="003449B0">
              <w:t xml:space="preserve"> (6,3%)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Default="003449B0" w:rsidP="003449B0">
            <w:pPr>
              <w:jc w:val="center"/>
            </w:pPr>
            <w:r>
              <w:t>58</w:t>
            </w:r>
            <w:r w:rsidR="00725AEB" w:rsidRPr="003449B0">
              <w:t xml:space="preserve"> человек</w:t>
            </w:r>
          </w:p>
          <w:p w:rsidR="003449B0" w:rsidRPr="0014301D" w:rsidRDefault="003449B0" w:rsidP="00DD7427">
            <w:pPr>
              <w:jc w:val="center"/>
              <w:rPr>
                <w:highlight w:val="yellow"/>
              </w:rPr>
            </w:pPr>
            <w:r>
              <w:t>(</w:t>
            </w:r>
            <w:r w:rsidR="00DD7427">
              <w:t>4,7</w:t>
            </w:r>
            <w:r w:rsidRPr="003449B0"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EA2D3F" w:rsidRDefault="008A46DB" w:rsidP="007C37DC">
            <w:pPr>
              <w:pStyle w:val="af5"/>
              <w:jc w:val="center"/>
              <w:rPr>
                <w:sz w:val="22"/>
                <w:szCs w:val="22"/>
              </w:rPr>
            </w:pPr>
            <w:r w:rsidRPr="00EA2D3F">
              <w:rPr>
                <w:sz w:val="22"/>
                <w:szCs w:val="22"/>
              </w:rPr>
              <w:t>1.6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EA2D3F" w:rsidRDefault="008A46DB" w:rsidP="007C37DC">
            <w:pPr>
              <w:pStyle w:val="af5"/>
              <w:rPr>
                <w:sz w:val="22"/>
                <w:szCs w:val="22"/>
              </w:rPr>
            </w:pPr>
            <w:r w:rsidRPr="00EA2D3F">
              <w:rPr>
                <w:sz w:val="22"/>
                <w:szCs w:val="22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4301D" w:rsidRDefault="008A46DB" w:rsidP="007C37DC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4301D" w:rsidRDefault="008A46DB" w:rsidP="007C37DC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4301D" w:rsidRDefault="008A46DB" w:rsidP="00296E6F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  <w:r w:rsidRPr="0019536E">
              <w:rPr>
                <w:sz w:val="22"/>
                <w:szCs w:val="22"/>
              </w:rPr>
              <w:t>1.6.1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4301D" w:rsidRDefault="008A46DB" w:rsidP="00296E6F">
            <w:pPr>
              <w:pStyle w:val="af5"/>
              <w:rPr>
                <w:sz w:val="22"/>
                <w:szCs w:val="22"/>
                <w:highlight w:val="yellow"/>
              </w:rPr>
            </w:pPr>
            <w:r w:rsidRPr="0019536E">
              <w:rPr>
                <w:sz w:val="22"/>
                <w:szCs w:val="22"/>
              </w:rPr>
              <w:t>Учащиеся с ограниченными возможностями здоровья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4301D" w:rsidRDefault="008A46DB" w:rsidP="00296E6F">
            <w:pPr>
              <w:pStyle w:val="af5"/>
              <w:jc w:val="center"/>
              <w:rPr>
                <w:highlight w:val="yellow"/>
              </w:rPr>
            </w:pPr>
            <w:r w:rsidRPr="0019536E">
              <w:t xml:space="preserve">3 </w:t>
            </w:r>
            <w:r w:rsidRPr="0019536E">
              <w:rPr>
                <w:sz w:val="22"/>
                <w:szCs w:val="22"/>
              </w:rPr>
              <w:t>человека</w:t>
            </w:r>
            <w:r w:rsidRPr="0019536E">
              <w:t xml:space="preserve"> (0,3%)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4301D" w:rsidRDefault="0019536E" w:rsidP="00EA2D3F">
            <w:pPr>
              <w:pStyle w:val="af5"/>
              <w:jc w:val="center"/>
              <w:rPr>
                <w:highlight w:val="yellow"/>
              </w:rPr>
            </w:pPr>
            <w:r w:rsidRPr="0019536E">
              <w:t xml:space="preserve">3 человека </w:t>
            </w:r>
            <w:r w:rsidRPr="00EA2D3F">
              <w:t>(0,</w:t>
            </w:r>
            <w:r w:rsidR="00EA2D3F" w:rsidRPr="00EA2D3F">
              <w:t>2</w:t>
            </w:r>
            <w:r w:rsidRPr="00EA2D3F"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161B3" w:rsidRDefault="008A46DB" w:rsidP="00296E6F">
            <w:pPr>
              <w:pStyle w:val="af5"/>
              <w:jc w:val="center"/>
              <w:rPr>
                <w:sz w:val="22"/>
                <w:szCs w:val="22"/>
              </w:rPr>
            </w:pPr>
            <w:r w:rsidRPr="00D161B3">
              <w:rPr>
                <w:sz w:val="22"/>
                <w:szCs w:val="22"/>
              </w:rPr>
              <w:t>1.6.2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161B3" w:rsidRDefault="008A46DB" w:rsidP="00296E6F">
            <w:pPr>
              <w:pStyle w:val="af5"/>
              <w:rPr>
                <w:sz w:val="22"/>
                <w:szCs w:val="22"/>
              </w:rPr>
            </w:pPr>
            <w:r w:rsidRPr="00D161B3">
              <w:rPr>
                <w:sz w:val="22"/>
                <w:szCs w:val="22"/>
              </w:rPr>
              <w:t>Дети-сироты, дети, оставшиеся без попечения родителей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161B3" w:rsidRDefault="008A46DB" w:rsidP="00296E6F">
            <w:pPr>
              <w:pStyle w:val="af5"/>
              <w:jc w:val="center"/>
            </w:pPr>
            <w:r w:rsidRPr="00D161B3">
              <w:t>2</w:t>
            </w:r>
            <w:r w:rsidRPr="00D161B3">
              <w:rPr>
                <w:sz w:val="22"/>
                <w:szCs w:val="22"/>
              </w:rPr>
              <w:t xml:space="preserve"> человек</w:t>
            </w:r>
            <w:r w:rsidRPr="00D161B3">
              <w:t>а</w:t>
            </w:r>
          </w:p>
          <w:p w:rsidR="008A46DB" w:rsidRPr="00D161B3" w:rsidRDefault="008A46DB" w:rsidP="00296E6F">
            <w:pPr>
              <w:pStyle w:val="af5"/>
              <w:jc w:val="center"/>
            </w:pPr>
            <w:r w:rsidRPr="00D161B3">
              <w:t>(0,2 %)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1B3" w:rsidRPr="00D161B3" w:rsidRDefault="00D161B3" w:rsidP="00D161B3">
            <w:pPr>
              <w:pStyle w:val="af5"/>
              <w:jc w:val="center"/>
            </w:pPr>
            <w:r w:rsidRPr="00D161B3">
              <w:t>2</w:t>
            </w:r>
            <w:r w:rsidRPr="00D161B3">
              <w:rPr>
                <w:sz w:val="22"/>
                <w:szCs w:val="22"/>
              </w:rPr>
              <w:t xml:space="preserve"> человек</w:t>
            </w:r>
            <w:r w:rsidRPr="00D161B3">
              <w:t>а</w:t>
            </w:r>
          </w:p>
          <w:p w:rsidR="008A46DB" w:rsidRPr="00D161B3" w:rsidRDefault="00D161B3" w:rsidP="00D161B3">
            <w:pPr>
              <w:pStyle w:val="af5"/>
              <w:jc w:val="center"/>
            </w:pPr>
            <w:r w:rsidRPr="00EA2D3F">
              <w:t>(0,15 %)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9536E" w:rsidRDefault="008A46DB" w:rsidP="00D01B15">
            <w:pPr>
              <w:pStyle w:val="af5"/>
              <w:jc w:val="center"/>
              <w:rPr>
                <w:sz w:val="22"/>
                <w:szCs w:val="22"/>
              </w:rPr>
            </w:pPr>
            <w:r w:rsidRPr="0019536E">
              <w:rPr>
                <w:sz w:val="22"/>
                <w:szCs w:val="22"/>
              </w:rPr>
              <w:t>1.6.3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9536E" w:rsidRDefault="008A46DB" w:rsidP="00D01B15">
            <w:pPr>
              <w:pStyle w:val="af5"/>
              <w:rPr>
                <w:sz w:val="22"/>
                <w:szCs w:val="22"/>
              </w:rPr>
            </w:pPr>
            <w:r w:rsidRPr="0019536E">
              <w:rPr>
                <w:sz w:val="22"/>
                <w:szCs w:val="22"/>
              </w:rPr>
              <w:t>Дети-мигранты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9536E" w:rsidRDefault="008A46DB" w:rsidP="00D01B15">
            <w:pPr>
              <w:pStyle w:val="af5"/>
              <w:jc w:val="center"/>
              <w:rPr>
                <w:sz w:val="22"/>
                <w:szCs w:val="22"/>
              </w:rPr>
            </w:pPr>
            <w:r w:rsidRPr="0019536E">
              <w:rPr>
                <w:sz w:val="22"/>
                <w:szCs w:val="22"/>
              </w:rPr>
              <w:t>---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4301D" w:rsidRDefault="00725AEB" w:rsidP="00D01B15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  <w:r w:rsidRPr="00725AEB">
              <w:rPr>
                <w:sz w:val="22"/>
                <w:szCs w:val="22"/>
              </w:rPr>
              <w:t>---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3118C" w:rsidRDefault="008A46DB" w:rsidP="00D01B15">
            <w:pPr>
              <w:pStyle w:val="af5"/>
              <w:jc w:val="center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1.6.4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3118C" w:rsidRDefault="008A46DB" w:rsidP="00D01B15">
            <w:pPr>
              <w:pStyle w:val="af5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Дети, попавшие в трудную жизненную ситуацию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3118C" w:rsidRDefault="008A46DB" w:rsidP="00D01B15">
            <w:pPr>
              <w:pStyle w:val="af5"/>
              <w:jc w:val="center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---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3118C" w:rsidRDefault="00D3118C" w:rsidP="00D01B15">
            <w:pPr>
              <w:pStyle w:val="af5"/>
              <w:jc w:val="center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---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EA2D3F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EA2D3F">
              <w:rPr>
                <w:sz w:val="22"/>
                <w:szCs w:val="22"/>
              </w:rPr>
              <w:t>1.7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EA2D3F" w:rsidRDefault="008A46DB" w:rsidP="001A149B">
            <w:pPr>
              <w:pStyle w:val="af5"/>
              <w:rPr>
                <w:sz w:val="22"/>
                <w:szCs w:val="22"/>
              </w:rPr>
            </w:pPr>
            <w:r w:rsidRPr="00EA2D3F">
              <w:rPr>
                <w:sz w:val="22"/>
                <w:szCs w:val="22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  <w:p w:rsidR="008A46DB" w:rsidRPr="00EA2D3F" w:rsidRDefault="008A46DB" w:rsidP="001A149B">
            <w:pPr>
              <w:pStyle w:val="af5"/>
              <w:rPr>
                <w:sz w:val="22"/>
                <w:szCs w:val="22"/>
              </w:rPr>
            </w:pPr>
            <w:r w:rsidRPr="00EA2D3F">
              <w:rPr>
                <w:sz w:val="22"/>
                <w:szCs w:val="22"/>
              </w:rPr>
              <w:t>(до 18 лет)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EA2D3F" w:rsidRDefault="008A46DB" w:rsidP="00E504FD">
            <w:pPr>
              <w:jc w:val="center"/>
              <w:rPr>
                <w:sz w:val="22"/>
                <w:szCs w:val="22"/>
              </w:rPr>
            </w:pPr>
            <w:r w:rsidRPr="00EA2D3F">
              <w:t xml:space="preserve">36 </w:t>
            </w:r>
            <w:r w:rsidRPr="00EA2D3F">
              <w:rPr>
                <w:sz w:val="22"/>
                <w:szCs w:val="22"/>
              </w:rPr>
              <w:t>человек</w:t>
            </w:r>
            <w:r w:rsidRPr="00EA2D3F">
              <w:t xml:space="preserve"> (3,4%)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Default="00EA2D3F" w:rsidP="00C72222">
            <w:pPr>
              <w:jc w:val="center"/>
            </w:pPr>
            <w:r w:rsidRPr="00C72222">
              <w:t>2</w:t>
            </w:r>
            <w:r w:rsidR="00C72222" w:rsidRPr="00C72222">
              <w:t>7</w:t>
            </w:r>
            <w:r w:rsidRPr="00C72222">
              <w:t xml:space="preserve"> человек</w:t>
            </w:r>
          </w:p>
          <w:p w:rsidR="00C72222" w:rsidRPr="0014301D" w:rsidRDefault="00C72222" w:rsidP="00DD7427">
            <w:pPr>
              <w:jc w:val="center"/>
              <w:rPr>
                <w:highlight w:val="yellow"/>
              </w:rPr>
            </w:pPr>
            <w:r w:rsidRPr="00EA2D3F">
              <w:t>(</w:t>
            </w:r>
            <w:r w:rsidRPr="00DD7427">
              <w:t>2,</w:t>
            </w:r>
            <w:r w:rsidR="00DD7427" w:rsidRPr="00DD7427">
              <w:t>2</w:t>
            </w:r>
            <w:r w:rsidRPr="00DD7427"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1.8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8A46DB" w:rsidP="000031C7">
            <w:pPr>
              <w:pStyle w:val="af5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 (до 18 лет),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8A46DB" w:rsidP="00AF06B9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784 человек (72%)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5A640B" w:rsidP="00AF06B9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831</w:t>
            </w:r>
          </w:p>
          <w:p w:rsidR="00DD6427" w:rsidRPr="00391876" w:rsidRDefault="00DD6427" w:rsidP="005A640B">
            <w:r w:rsidRPr="00391876">
              <w:rPr>
                <w:sz w:val="22"/>
                <w:szCs w:val="22"/>
              </w:rPr>
              <w:t xml:space="preserve">     (</w:t>
            </w:r>
            <w:r w:rsidR="005A640B" w:rsidRPr="00391876">
              <w:rPr>
                <w:sz w:val="22"/>
                <w:szCs w:val="22"/>
              </w:rPr>
              <w:t>67,7</w:t>
            </w:r>
            <w:r w:rsidRPr="00391876">
              <w:rPr>
                <w:sz w:val="22"/>
                <w:szCs w:val="22"/>
              </w:rPr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1.8.1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8A46DB" w:rsidP="000031C7">
            <w:pPr>
              <w:pStyle w:val="af5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8A46DB" w:rsidP="00DC2EBA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476 человек (43,7%)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5A640B" w:rsidP="00DC2EBA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376</w:t>
            </w:r>
          </w:p>
          <w:p w:rsidR="005A640B" w:rsidRPr="00391876" w:rsidRDefault="005A640B" w:rsidP="005A640B">
            <w:pPr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(30,6%)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1.8.2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8A46DB" w:rsidP="000031C7">
            <w:pPr>
              <w:pStyle w:val="af5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8A46DB" w:rsidP="00AF06B9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58 человек (5,3%)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5A640B" w:rsidP="00AF06B9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154</w:t>
            </w:r>
          </w:p>
          <w:p w:rsidR="005A640B" w:rsidRPr="00391876" w:rsidRDefault="005A640B" w:rsidP="005A640B">
            <w:pPr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 xml:space="preserve">     (12,5%)</w:t>
            </w:r>
          </w:p>
        </w:tc>
      </w:tr>
      <w:tr w:rsidR="005A640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1.8.3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23 человек (2,1%)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110</w:t>
            </w:r>
          </w:p>
          <w:p w:rsidR="005A640B" w:rsidRPr="00391876" w:rsidRDefault="005A640B" w:rsidP="00391876">
            <w:pPr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 xml:space="preserve">     (9%)</w:t>
            </w:r>
          </w:p>
        </w:tc>
      </w:tr>
      <w:tr w:rsidR="005A640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1.8.4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87 человек (8%)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103</w:t>
            </w:r>
          </w:p>
          <w:p w:rsidR="005A640B" w:rsidRPr="00391876" w:rsidRDefault="005A640B" w:rsidP="00391876">
            <w:pPr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 xml:space="preserve">     (8,</w:t>
            </w:r>
            <w:r w:rsidR="00391876" w:rsidRPr="00391876">
              <w:rPr>
                <w:sz w:val="22"/>
                <w:szCs w:val="22"/>
              </w:rPr>
              <w:t>4</w:t>
            </w:r>
            <w:r w:rsidRPr="00391876">
              <w:rPr>
                <w:sz w:val="22"/>
                <w:szCs w:val="22"/>
              </w:rPr>
              <w:t>%)</w:t>
            </w:r>
          </w:p>
        </w:tc>
      </w:tr>
      <w:tr w:rsidR="005A640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1.8.5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140 человек (12,8%)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40B" w:rsidRPr="00391876" w:rsidRDefault="005A640B" w:rsidP="005A640B">
            <w:pPr>
              <w:pStyle w:val="af5"/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88</w:t>
            </w:r>
          </w:p>
          <w:p w:rsidR="005A640B" w:rsidRPr="00391876" w:rsidRDefault="00391876" w:rsidP="00391876">
            <w:pPr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 xml:space="preserve">     </w:t>
            </w:r>
            <w:r w:rsidR="005A640B" w:rsidRPr="00391876">
              <w:rPr>
                <w:sz w:val="22"/>
                <w:szCs w:val="22"/>
              </w:rPr>
              <w:t>(7,</w:t>
            </w:r>
            <w:r w:rsidRPr="00391876">
              <w:rPr>
                <w:sz w:val="22"/>
                <w:szCs w:val="22"/>
              </w:rPr>
              <w:t>2</w:t>
            </w:r>
            <w:r w:rsidR="005A640B" w:rsidRPr="00391876">
              <w:rPr>
                <w:sz w:val="22"/>
                <w:szCs w:val="22"/>
              </w:rPr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1.9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(до 18 лет),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AF06B9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372 человека (34%)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CE1F16" w:rsidP="00864537">
            <w:pPr>
              <w:pStyle w:val="af5"/>
              <w:jc w:val="both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379</w:t>
            </w:r>
            <w:r w:rsidR="00864537" w:rsidRPr="00391876">
              <w:rPr>
                <w:sz w:val="22"/>
                <w:szCs w:val="22"/>
              </w:rPr>
              <w:t xml:space="preserve"> человека</w:t>
            </w:r>
          </w:p>
          <w:p w:rsidR="00CE1F16" w:rsidRPr="00391876" w:rsidRDefault="00CE1F16" w:rsidP="00391876">
            <w:pPr>
              <w:pStyle w:val="af5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(</w:t>
            </w:r>
            <w:r w:rsidR="00DD7427" w:rsidRPr="00391876">
              <w:rPr>
                <w:sz w:val="22"/>
                <w:szCs w:val="22"/>
              </w:rPr>
              <w:t>30,</w:t>
            </w:r>
            <w:r w:rsidR="00391876" w:rsidRPr="00391876">
              <w:rPr>
                <w:sz w:val="22"/>
                <w:szCs w:val="22"/>
              </w:rPr>
              <w:t>9</w:t>
            </w:r>
            <w:r w:rsidRPr="00391876">
              <w:rPr>
                <w:sz w:val="22"/>
                <w:szCs w:val="22"/>
              </w:rPr>
              <w:t xml:space="preserve"> 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1.9.1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AF06B9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144 человек (13,2%)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391876" w:rsidP="00AF06B9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CE1F16" w:rsidRPr="00CE1F16">
              <w:rPr>
                <w:sz w:val="22"/>
                <w:szCs w:val="22"/>
              </w:rPr>
              <w:t xml:space="preserve"> человека</w:t>
            </w:r>
          </w:p>
          <w:p w:rsidR="00CE1F16" w:rsidRPr="00CE1F16" w:rsidRDefault="00CE1F16" w:rsidP="00391876">
            <w:r w:rsidRPr="00CE1F16">
              <w:t>(</w:t>
            </w:r>
            <w:r w:rsidR="00391876">
              <w:t>8</w:t>
            </w:r>
            <w:r w:rsidRPr="00CE1F16"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1.9.2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 xml:space="preserve">43 человек </w:t>
            </w:r>
          </w:p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(3,9%)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CE1F16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51 человек</w:t>
            </w:r>
          </w:p>
          <w:p w:rsidR="00CE1F16" w:rsidRPr="00CE1F16" w:rsidRDefault="00CE1F16" w:rsidP="00391876">
            <w:r w:rsidRPr="00CE1F16">
              <w:t>(</w:t>
            </w:r>
            <w:r w:rsidR="00DD7427">
              <w:t>4</w:t>
            </w:r>
            <w:r w:rsidRPr="00CE1F16">
              <w:t>,</w:t>
            </w:r>
            <w:r w:rsidR="00391876">
              <w:t>2</w:t>
            </w:r>
            <w:r w:rsidRPr="00CE1F16"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1.9.3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 xml:space="preserve">14 человек </w:t>
            </w:r>
          </w:p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(1,3%)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CE1F16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65 человек</w:t>
            </w:r>
          </w:p>
          <w:p w:rsidR="00CE1F16" w:rsidRPr="00CE1F16" w:rsidRDefault="00CE1F16" w:rsidP="00391876">
            <w:r w:rsidRPr="00CE1F16">
              <w:t>(5</w:t>
            </w:r>
            <w:r w:rsidR="00DD7427">
              <w:t>,</w:t>
            </w:r>
            <w:r w:rsidR="00391876">
              <w:t>3</w:t>
            </w:r>
            <w:r w:rsidRPr="00CE1F16"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1.9.4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 xml:space="preserve">55 человек </w:t>
            </w:r>
          </w:p>
          <w:p w:rsidR="008A46DB" w:rsidRPr="00CE1F16" w:rsidRDefault="008A46DB" w:rsidP="00AF06B9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(5 %)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CE1F16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106 человек</w:t>
            </w:r>
          </w:p>
          <w:p w:rsidR="00CE1F16" w:rsidRPr="00CE1F16" w:rsidRDefault="00CE1F16" w:rsidP="00DD7427">
            <w:r w:rsidRPr="00CE1F16">
              <w:t>(8,</w:t>
            </w:r>
            <w:r w:rsidR="00DD7427">
              <w:t>6</w:t>
            </w:r>
            <w:r w:rsidRPr="00CE1F16"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1.9.5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116 человек (10,6%)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E1F16" w:rsidRDefault="00CE1F16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CE1F16">
              <w:rPr>
                <w:sz w:val="22"/>
                <w:szCs w:val="22"/>
              </w:rPr>
              <w:t>59 человек</w:t>
            </w:r>
          </w:p>
          <w:p w:rsidR="00CE1F16" w:rsidRPr="00CE1F16" w:rsidRDefault="00CE1F16" w:rsidP="00DD7427">
            <w:r w:rsidRPr="00CE1F16">
              <w:t>(4,</w:t>
            </w:r>
            <w:r w:rsidR="00DD7427">
              <w:t>8</w:t>
            </w:r>
            <w:r w:rsidRPr="00CE1F16"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4301D" w:rsidRDefault="008A46DB" w:rsidP="001A149B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  <w:r w:rsidRPr="00AC2ABE">
              <w:rPr>
                <w:sz w:val="22"/>
                <w:szCs w:val="22"/>
              </w:rPr>
              <w:t>1.10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14301D" w:rsidRDefault="008A46DB" w:rsidP="001A149B">
            <w:pPr>
              <w:pStyle w:val="af5"/>
              <w:rPr>
                <w:sz w:val="22"/>
                <w:szCs w:val="22"/>
                <w:highlight w:val="yellow"/>
              </w:rPr>
            </w:pPr>
            <w:r w:rsidRPr="00AC2ABE">
              <w:rPr>
                <w:sz w:val="22"/>
                <w:szCs w:val="22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 (до 18 лет),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AC2ABE" w:rsidRDefault="008A46DB" w:rsidP="00862B9C">
            <w:pPr>
              <w:pStyle w:val="af5"/>
              <w:jc w:val="center"/>
              <w:rPr>
                <w:sz w:val="22"/>
                <w:szCs w:val="22"/>
              </w:rPr>
            </w:pPr>
            <w:r w:rsidRPr="00AC2ABE">
              <w:rPr>
                <w:sz w:val="22"/>
                <w:szCs w:val="22"/>
              </w:rPr>
              <w:t>223 человека</w:t>
            </w:r>
          </w:p>
          <w:p w:rsidR="008A46DB" w:rsidRPr="005A640B" w:rsidRDefault="008A46DB" w:rsidP="00862B9C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  <w:r w:rsidRPr="005A640B">
              <w:rPr>
                <w:sz w:val="22"/>
                <w:szCs w:val="22"/>
              </w:rPr>
              <w:t>(</w:t>
            </w:r>
            <w:r w:rsidR="005A640B" w:rsidRPr="005A640B">
              <w:rPr>
                <w:sz w:val="22"/>
                <w:szCs w:val="22"/>
              </w:rPr>
              <w:t>20,5</w:t>
            </w:r>
            <w:r w:rsidRPr="005A640B">
              <w:rPr>
                <w:sz w:val="22"/>
                <w:szCs w:val="22"/>
              </w:rPr>
              <w:t>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ABE" w:rsidRDefault="00AC2ABE" w:rsidP="00862B9C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человек</w:t>
            </w:r>
          </w:p>
          <w:p w:rsidR="008A46DB" w:rsidRPr="0014301D" w:rsidRDefault="00134B90" w:rsidP="00134B90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(</w:t>
            </w:r>
            <w:r w:rsidR="00AC2ABE" w:rsidRPr="00AC2ABE">
              <w:rPr>
                <w:sz w:val="22"/>
                <w:szCs w:val="22"/>
              </w:rPr>
              <w:t>2</w:t>
            </w:r>
            <w:r w:rsidR="00DD7427">
              <w:rPr>
                <w:sz w:val="22"/>
                <w:szCs w:val="22"/>
              </w:rPr>
              <w:t>3</w:t>
            </w:r>
            <w:r w:rsidR="00AC2ABE" w:rsidRPr="00AC2A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3)</w:t>
            </w:r>
            <w:r w:rsidR="00AC2ABE" w:rsidRPr="00AC2ABE">
              <w:rPr>
                <w:sz w:val="22"/>
                <w:szCs w:val="22"/>
              </w:rPr>
              <w:t xml:space="preserve"> %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1.10.1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8A46DB" w:rsidP="001A149B">
            <w:pPr>
              <w:pStyle w:val="af5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Муниципального уровня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91876" w:rsidRDefault="008A46DB" w:rsidP="00862B9C">
            <w:pPr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>136 человек</w:t>
            </w:r>
          </w:p>
          <w:p w:rsidR="008A46DB" w:rsidRPr="00B24B0E" w:rsidRDefault="008A46DB" w:rsidP="000E231F">
            <w:pPr>
              <w:jc w:val="center"/>
              <w:rPr>
                <w:sz w:val="22"/>
                <w:szCs w:val="22"/>
              </w:rPr>
            </w:pPr>
            <w:r w:rsidRPr="00391876">
              <w:rPr>
                <w:sz w:val="22"/>
                <w:szCs w:val="22"/>
              </w:rPr>
              <w:t xml:space="preserve">( </w:t>
            </w:r>
            <w:r w:rsidR="00391876" w:rsidRPr="00391876">
              <w:rPr>
                <w:sz w:val="22"/>
                <w:szCs w:val="22"/>
              </w:rPr>
              <w:t>12,5</w:t>
            </w:r>
            <w:r w:rsidRPr="00391876">
              <w:rPr>
                <w:sz w:val="22"/>
                <w:szCs w:val="22"/>
              </w:rPr>
              <w:t>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B24B0E" w:rsidP="00862B9C">
            <w:pPr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95 человек</w:t>
            </w:r>
          </w:p>
          <w:p w:rsidR="00B24B0E" w:rsidRPr="00B24B0E" w:rsidRDefault="00B24B0E" w:rsidP="00DD7427">
            <w:pPr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( 7,</w:t>
            </w:r>
            <w:r w:rsidR="00DD7427">
              <w:rPr>
                <w:sz w:val="22"/>
                <w:szCs w:val="22"/>
              </w:rPr>
              <w:t>7</w:t>
            </w:r>
            <w:r w:rsidRPr="00B24B0E">
              <w:rPr>
                <w:sz w:val="22"/>
                <w:szCs w:val="22"/>
              </w:rPr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1.10.2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8A46DB" w:rsidP="001A149B">
            <w:pPr>
              <w:pStyle w:val="af5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Регионального уровня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8A46DB" w:rsidP="00862B9C">
            <w:pPr>
              <w:pStyle w:val="af5"/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B24B0E" w:rsidP="00862B9C">
            <w:pPr>
              <w:pStyle w:val="af5"/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-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1.10.3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8A46DB" w:rsidP="001A149B">
            <w:pPr>
              <w:pStyle w:val="af5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Межрегионального уровня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8A46DB" w:rsidP="00862B9C">
            <w:pPr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485DF3" w:rsidP="00862B9C">
            <w:pPr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191 человек</w:t>
            </w:r>
          </w:p>
          <w:p w:rsidR="00485DF3" w:rsidRPr="00B24B0E" w:rsidRDefault="00485DF3" w:rsidP="00134B90">
            <w:pPr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(1</w:t>
            </w:r>
            <w:r w:rsidR="00DD7427">
              <w:rPr>
                <w:sz w:val="22"/>
                <w:szCs w:val="22"/>
              </w:rPr>
              <w:t>5</w:t>
            </w:r>
            <w:r w:rsidRPr="00B24B0E">
              <w:rPr>
                <w:sz w:val="22"/>
                <w:szCs w:val="22"/>
              </w:rPr>
              <w:t>,</w:t>
            </w:r>
            <w:r w:rsidR="00134B90">
              <w:rPr>
                <w:sz w:val="22"/>
                <w:szCs w:val="22"/>
              </w:rPr>
              <w:t>6</w:t>
            </w:r>
            <w:r w:rsidRPr="00B24B0E">
              <w:rPr>
                <w:sz w:val="22"/>
                <w:szCs w:val="22"/>
              </w:rPr>
              <w:t>% 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1.10.4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8A46DB" w:rsidP="001A149B">
            <w:pPr>
              <w:pStyle w:val="af5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Федерального уровня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8A46DB" w:rsidP="000E231F">
            <w:pPr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 xml:space="preserve">87 человек </w:t>
            </w:r>
          </w:p>
          <w:p w:rsidR="008A46DB" w:rsidRPr="00B24B0E" w:rsidRDefault="008A46DB" w:rsidP="000E231F">
            <w:pPr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(</w:t>
            </w:r>
            <w:r w:rsidR="00391876">
              <w:rPr>
                <w:sz w:val="22"/>
                <w:szCs w:val="22"/>
              </w:rPr>
              <w:t>8</w:t>
            </w:r>
            <w:r w:rsidRPr="00B24B0E">
              <w:rPr>
                <w:sz w:val="22"/>
                <w:szCs w:val="22"/>
              </w:rPr>
              <w:t>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B24B0E" w:rsidRDefault="00485DF3" w:rsidP="000E231F">
            <w:pPr>
              <w:jc w:val="center"/>
              <w:rPr>
                <w:sz w:val="22"/>
                <w:szCs w:val="22"/>
              </w:rPr>
            </w:pPr>
            <w:r w:rsidRPr="00B24B0E">
              <w:rPr>
                <w:sz w:val="22"/>
                <w:szCs w:val="22"/>
              </w:rPr>
              <w:t>-</w:t>
            </w:r>
          </w:p>
        </w:tc>
      </w:tr>
      <w:tr w:rsidR="008A46DB" w:rsidRPr="0010148C" w:rsidTr="00864537">
        <w:trPr>
          <w:trHeight w:val="35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AC2ABE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AC2ABE">
              <w:rPr>
                <w:sz w:val="22"/>
                <w:szCs w:val="22"/>
              </w:rPr>
              <w:t>1.10.5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AC2ABE" w:rsidRDefault="008A46DB" w:rsidP="001A149B">
            <w:pPr>
              <w:pStyle w:val="af5"/>
              <w:rPr>
                <w:sz w:val="22"/>
                <w:szCs w:val="22"/>
              </w:rPr>
            </w:pPr>
            <w:r w:rsidRPr="00AC2ABE">
              <w:rPr>
                <w:sz w:val="22"/>
                <w:szCs w:val="22"/>
              </w:rPr>
              <w:t>Международного уровня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AC2ABE" w:rsidRDefault="008A46DB" w:rsidP="00E3410C">
            <w:pPr>
              <w:jc w:val="center"/>
            </w:pPr>
            <w:r w:rsidRPr="00AC2ABE"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AC2ABE" w:rsidRDefault="00AC2ABE" w:rsidP="00E3410C">
            <w:pPr>
              <w:jc w:val="center"/>
            </w:pPr>
            <w:r w:rsidRPr="00AC2ABE">
              <w:t>-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6B4D5E">
              <w:rPr>
                <w:sz w:val="22"/>
                <w:szCs w:val="22"/>
              </w:rPr>
              <w:t>1.11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rPr>
                <w:sz w:val="22"/>
                <w:szCs w:val="22"/>
              </w:rPr>
            </w:pPr>
            <w:r w:rsidRPr="006B4D5E">
              <w:rPr>
                <w:sz w:val="22"/>
                <w:szCs w:val="22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tabs>
                <w:tab w:val="left" w:pos="516"/>
                <w:tab w:val="center" w:pos="1082"/>
              </w:tabs>
              <w:jc w:val="center"/>
            </w:pPr>
            <w:r w:rsidRPr="006B4D5E"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391876" w:rsidP="000031C7">
            <w:pPr>
              <w:pStyle w:val="af5"/>
              <w:tabs>
                <w:tab w:val="left" w:pos="516"/>
                <w:tab w:val="center" w:pos="1082"/>
              </w:tabs>
              <w:jc w:val="center"/>
            </w:pPr>
            <w:r>
              <w:t>27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6B4D5E">
              <w:rPr>
                <w:sz w:val="22"/>
                <w:szCs w:val="22"/>
              </w:rPr>
              <w:t>1.11.1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rPr>
                <w:sz w:val="22"/>
                <w:szCs w:val="22"/>
              </w:rPr>
            </w:pPr>
            <w:r w:rsidRPr="006B4D5E">
              <w:rPr>
                <w:sz w:val="22"/>
                <w:szCs w:val="22"/>
              </w:rPr>
              <w:t>На муниципальном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jc w:val="center"/>
            </w:pPr>
            <w:r w:rsidRPr="006B4D5E"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391876" w:rsidP="000031C7">
            <w:pPr>
              <w:pStyle w:val="af5"/>
              <w:jc w:val="center"/>
            </w:pPr>
            <w:r>
              <w:t>26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6B4D5E">
              <w:rPr>
                <w:sz w:val="22"/>
                <w:szCs w:val="22"/>
              </w:rPr>
              <w:t>1.11.2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rPr>
                <w:sz w:val="22"/>
                <w:szCs w:val="22"/>
              </w:rPr>
            </w:pPr>
            <w:r w:rsidRPr="006B4D5E">
              <w:rPr>
                <w:sz w:val="22"/>
                <w:szCs w:val="22"/>
              </w:rPr>
              <w:t>На региональном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jc w:val="center"/>
              <w:rPr>
                <w:color w:val="0070C0"/>
              </w:rPr>
            </w:pPr>
            <w:r w:rsidRPr="006B4D5E">
              <w:rPr>
                <w:color w:val="0070C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AC2ABE" w:rsidP="000031C7">
            <w:pPr>
              <w:pStyle w:val="af5"/>
              <w:jc w:val="center"/>
              <w:rPr>
                <w:color w:val="0070C0"/>
              </w:rPr>
            </w:pPr>
            <w:r w:rsidRPr="006B4D5E">
              <w:rPr>
                <w:color w:val="0070C0"/>
              </w:rPr>
              <w:t>-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6B4D5E">
              <w:rPr>
                <w:sz w:val="22"/>
                <w:szCs w:val="22"/>
              </w:rPr>
              <w:t>1.11.3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rPr>
                <w:sz w:val="22"/>
                <w:szCs w:val="22"/>
              </w:rPr>
            </w:pPr>
            <w:r w:rsidRPr="006B4D5E">
              <w:rPr>
                <w:sz w:val="22"/>
                <w:szCs w:val="22"/>
              </w:rPr>
              <w:t>На межрегиональном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8A46DB" w:rsidP="000031C7">
            <w:pPr>
              <w:pStyle w:val="af5"/>
              <w:jc w:val="center"/>
              <w:rPr>
                <w:color w:val="0070C0"/>
              </w:rPr>
            </w:pPr>
            <w:r w:rsidRPr="006B4D5E">
              <w:rPr>
                <w:color w:val="0070C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6B4D5E" w:rsidRDefault="006B4D5E" w:rsidP="000031C7">
            <w:pPr>
              <w:pStyle w:val="af5"/>
              <w:jc w:val="center"/>
            </w:pPr>
            <w:r w:rsidRPr="006B4D5E">
              <w:t>1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B2F87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3B2F87">
              <w:rPr>
                <w:sz w:val="22"/>
                <w:szCs w:val="22"/>
              </w:rPr>
              <w:t>1.11.4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B2F87" w:rsidRDefault="008A46DB" w:rsidP="000031C7">
            <w:pPr>
              <w:pStyle w:val="af5"/>
              <w:rPr>
                <w:sz w:val="22"/>
                <w:szCs w:val="22"/>
              </w:rPr>
            </w:pPr>
            <w:r w:rsidRPr="003B2F87">
              <w:rPr>
                <w:sz w:val="22"/>
                <w:szCs w:val="22"/>
              </w:rPr>
              <w:t>На федеральном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B2F87" w:rsidRDefault="008A46DB" w:rsidP="000031C7">
            <w:pPr>
              <w:pStyle w:val="af5"/>
              <w:jc w:val="center"/>
              <w:rPr>
                <w:color w:val="0070C0"/>
              </w:rPr>
            </w:pPr>
            <w:r w:rsidRPr="003B2F87">
              <w:rPr>
                <w:color w:val="0070C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B2F87" w:rsidRDefault="00AC2ABE" w:rsidP="000031C7">
            <w:pPr>
              <w:pStyle w:val="af5"/>
              <w:jc w:val="center"/>
              <w:rPr>
                <w:color w:val="0070C0"/>
              </w:rPr>
            </w:pPr>
            <w:r w:rsidRPr="003B2F87">
              <w:rPr>
                <w:color w:val="0070C0"/>
              </w:rPr>
              <w:t>-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B2F87" w:rsidRDefault="008A46DB" w:rsidP="000031C7">
            <w:pPr>
              <w:pStyle w:val="af5"/>
              <w:jc w:val="center"/>
              <w:rPr>
                <w:sz w:val="22"/>
                <w:szCs w:val="22"/>
              </w:rPr>
            </w:pPr>
            <w:r w:rsidRPr="003B2F87">
              <w:rPr>
                <w:sz w:val="22"/>
                <w:szCs w:val="22"/>
              </w:rPr>
              <w:t>1.11.5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B2F87" w:rsidRDefault="008A46DB" w:rsidP="000031C7">
            <w:pPr>
              <w:pStyle w:val="af5"/>
              <w:rPr>
                <w:sz w:val="22"/>
                <w:szCs w:val="22"/>
              </w:rPr>
            </w:pPr>
            <w:r w:rsidRPr="003B2F87">
              <w:rPr>
                <w:sz w:val="22"/>
                <w:szCs w:val="22"/>
              </w:rPr>
              <w:t>На международном уровне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B2F87" w:rsidRDefault="008A46DB" w:rsidP="000031C7">
            <w:pPr>
              <w:pStyle w:val="af5"/>
              <w:jc w:val="center"/>
            </w:pPr>
            <w:r w:rsidRPr="003B2F87"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3B2F87" w:rsidRDefault="00AC2ABE" w:rsidP="000031C7">
            <w:pPr>
              <w:pStyle w:val="af5"/>
              <w:jc w:val="center"/>
            </w:pPr>
            <w:r w:rsidRPr="003B2F87">
              <w:t>-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Общая численность педагогических работников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</w:pPr>
            <w:r w:rsidRPr="00C813E0">
              <w:t xml:space="preserve">23 человека                                                                                                           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0D4592" w:rsidRDefault="00D34338" w:rsidP="00EE28DF">
            <w:pPr>
              <w:pStyle w:val="af5"/>
              <w:jc w:val="center"/>
            </w:pPr>
            <w:r w:rsidRPr="000D4592">
              <w:t>21</w:t>
            </w:r>
            <w:r w:rsidR="00C813E0" w:rsidRPr="000D4592">
              <w:rPr>
                <w:sz w:val="22"/>
                <w:szCs w:val="22"/>
              </w:rPr>
              <w:t xml:space="preserve"> чел.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</w:pPr>
            <w:r w:rsidRPr="00C813E0">
              <w:t xml:space="preserve">19 </w:t>
            </w:r>
            <w:r w:rsidRPr="00C813E0">
              <w:rPr>
                <w:sz w:val="22"/>
                <w:szCs w:val="22"/>
              </w:rPr>
              <w:t>человек</w:t>
            </w:r>
            <w:r w:rsidRPr="00C813E0">
              <w:t xml:space="preserve"> </w:t>
            </w:r>
          </w:p>
          <w:p w:rsidR="008A46DB" w:rsidRPr="00C813E0" w:rsidRDefault="008A46DB" w:rsidP="00EE28DF">
            <w:pPr>
              <w:pStyle w:val="af5"/>
              <w:jc w:val="center"/>
            </w:pPr>
            <w:r w:rsidRPr="00C813E0">
              <w:t>(83 %)</w:t>
            </w:r>
            <w:r w:rsidRPr="00C813E0">
              <w:br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3E0" w:rsidRPr="000D4592" w:rsidRDefault="00D34338" w:rsidP="00EE28DF">
            <w:pPr>
              <w:pStyle w:val="af5"/>
              <w:jc w:val="center"/>
            </w:pPr>
            <w:r w:rsidRPr="000D4592">
              <w:t>17</w:t>
            </w:r>
            <w:r w:rsidR="00484652">
              <w:t xml:space="preserve"> чел.</w:t>
            </w:r>
          </w:p>
          <w:p w:rsidR="008A46DB" w:rsidRPr="000D4592" w:rsidRDefault="0014301D" w:rsidP="00C813E0">
            <w:pPr>
              <w:pStyle w:val="af5"/>
              <w:jc w:val="center"/>
            </w:pPr>
            <w:r>
              <w:t>(81</w:t>
            </w:r>
            <w:r w:rsidR="00C813E0" w:rsidRPr="000D4592">
              <w:t xml:space="preserve"> 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14699C">
            <w:pPr>
              <w:pStyle w:val="af5"/>
              <w:jc w:val="center"/>
            </w:pPr>
            <w:r w:rsidRPr="00C813E0">
              <w:t xml:space="preserve">19 человек </w:t>
            </w:r>
          </w:p>
          <w:p w:rsidR="008A46DB" w:rsidRPr="00C813E0" w:rsidRDefault="008A46DB" w:rsidP="0014699C">
            <w:pPr>
              <w:pStyle w:val="af5"/>
              <w:jc w:val="center"/>
            </w:pPr>
            <w:r w:rsidRPr="00C813E0">
              <w:t>(83 %)</w:t>
            </w:r>
            <w:r w:rsidRPr="00C813E0">
              <w:br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Default="00D34338" w:rsidP="00484652">
            <w:pPr>
              <w:pStyle w:val="af5"/>
              <w:jc w:val="center"/>
            </w:pPr>
            <w:r w:rsidRPr="000D4592">
              <w:t>1</w:t>
            </w:r>
            <w:r w:rsidR="00484652">
              <w:t>5 чел.</w:t>
            </w:r>
          </w:p>
          <w:p w:rsidR="00484652" w:rsidRPr="00484652" w:rsidRDefault="00484652" w:rsidP="00484652">
            <w:pPr>
              <w:jc w:val="center"/>
            </w:pPr>
            <w:r>
              <w:t>(71%)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</w:pPr>
            <w:r w:rsidRPr="00C813E0">
              <w:t xml:space="preserve">4 </w:t>
            </w:r>
            <w:r w:rsidRPr="00C813E0">
              <w:rPr>
                <w:sz w:val="22"/>
                <w:szCs w:val="22"/>
              </w:rPr>
              <w:t>человек</w:t>
            </w:r>
            <w:r w:rsidRPr="00C813E0">
              <w:t xml:space="preserve"> </w:t>
            </w:r>
          </w:p>
          <w:p w:rsidR="008A46DB" w:rsidRPr="00C813E0" w:rsidRDefault="008A46DB" w:rsidP="00EE28DF">
            <w:pPr>
              <w:pStyle w:val="af5"/>
              <w:jc w:val="center"/>
            </w:pPr>
            <w:r w:rsidRPr="00C813E0">
              <w:t>(17 %)</w:t>
            </w:r>
            <w:r w:rsidRPr="00C813E0">
              <w:br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Default="00D34338" w:rsidP="00EE28DF">
            <w:pPr>
              <w:pStyle w:val="af5"/>
              <w:jc w:val="center"/>
            </w:pPr>
            <w:r w:rsidRPr="000D4592">
              <w:t>4</w:t>
            </w:r>
            <w:r w:rsidR="00484652">
              <w:t xml:space="preserve"> чел.</w:t>
            </w:r>
          </w:p>
          <w:p w:rsidR="00484652" w:rsidRPr="00484652" w:rsidRDefault="00484652" w:rsidP="00484652">
            <w:pPr>
              <w:jc w:val="center"/>
            </w:pPr>
            <w:r>
              <w:t>(19%)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14699C">
            <w:pPr>
              <w:pStyle w:val="af5"/>
              <w:jc w:val="center"/>
            </w:pPr>
            <w:r w:rsidRPr="00C813E0">
              <w:t xml:space="preserve">4 человек </w:t>
            </w:r>
          </w:p>
          <w:p w:rsidR="008A46DB" w:rsidRPr="00C813E0" w:rsidRDefault="008A46DB" w:rsidP="0014699C">
            <w:pPr>
              <w:pStyle w:val="af5"/>
              <w:jc w:val="center"/>
            </w:pPr>
            <w:r w:rsidRPr="00C813E0">
              <w:t>(17 %)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652" w:rsidRDefault="00484652" w:rsidP="00484652">
            <w:pPr>
              <w:pStyle w:val="af5"/>
              <w:jc w:val="center"/>
            </w:pPr>
            <w:r w:rsidRPr="000D4592">
              <w:t>4</w:t>
            </w:r>
            <w:r>
              <w:t xml:space="preserve"> чел.</w:t>
            </w:r>
          </w:p>
          <w:p w:rsidR="008A46DB" w:rsidRPr="000D4592" w:rsidRDefault="00484652" w:rsidP="00484652">
            <w:pPr>
              <w:pStyle w:val="af5"/>
              <w:jc w:val="center"/>
            </w:pPr>
            <w:r>
              <w:t>(19%)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</w:pPr>
            <w:r w:rsidRPr="00C813E0">
              <w:t>17</w:t>
            </w:r>
            <w:r w:rsidRPr="00C813E0">
              <w:rPr>
                <w:sz w:val="22"/>
                <w:szCs w:val="22"/>
              </w:rPr>
              <w:t xml:space="preserve"> человек</w:t>
            </w:r>
            <w:r w:rsidRPr="00C813E0">
              <w:t xml:space="preserve"> </w:t>
            </w:r>
          </w:p>
          <w:p w:rsidR="008A46DB" w:rsidRPr="00C813E0" w:rsidRDefault="008A46DB" w:rsidP="00EE28DF">
            <w:pPr>
              <w:pStyle w:val="af5"/>
              <w:jc w:val="center"/>
            </w:pPr>
            <w:r w:rsidRPr="00C813E0">
              <w:t>(74 %)</w:t>
            </w:r>
            <w:r w:rsidRPr="00C813E0">
              <w:br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Default="00D34338" w:rsidP="00EE28DF">
            <w:pPr>
              <w:pStyle w:val="af5"/>
              <w:jc w:val="center"/>
            </w:pPr>
            <w:r w:rsidRPr="000D4592">
              <w:t>18</w:t>
            </w:r>
            <w:r w:rsidR="00484652">
              <w:t xml:space="preserve"> чел.</w:t>
            </w:r>
          </w:p>
          <w:p w:rsidR="00484652" w:rsidRPr="00484652" w:rsidRDefault="00484652" w:rsidP="00484652">
            <w:pPr>
              <w:jc w:val="center"/>
            </w:pPr>
            <w:r>
              <w:t>(86%)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1.17.1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Высшая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</w:pPr>
            <w:r w:rsidRPr="00C813E0">
              <w:t xml:space="preserve">14 </w:t>
            </w:r>
            <w:r w:rsidRPr="00C813E0">
              <w:rPr>
                <w:sz w:val="22"/>
                <w:szCs w:val="22"/>
              </w:rPr>
              <w:t>человек</w:t>
            </w:r>
            <w:r w:rsidRPr="00C813E0">
              <w:t xml:space="preserve"> </w:t>
            </w:r>
          </w:p>
          <w:p w:rsidR="008A46DB" w:rsidRPr="00C813E0" w:rsidRDefault="008A46DB" w:rsidP="00EE28DF">
            <w:pPr>
              <w:pStyle w:val="af5"/>
              <w:jc w:val="center"/>
            </w:pPr>
            <w:r w:rsidRPr="00C813E0">
              <w:t>(61%)</w:t>
            </w:r>
            <w:r w:rsidRPr="00C813E0">
              <w:br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Default="00D34338" w:rsidP="00EE28DF">
            <w:pPr>
              <w:pStyle w:val="af5"/>
              <w:jc w:val="center"/>
            </w:pPr>
            <w:r w:rsidRPr="000D4592">
              <w:t>15</w:t>
            </w:r>
            <w:r w:rsidR="00A914B5">
              <w:t xml:space="preserve"> чел.</w:t>
            </w:r>
          </w:p>
          <w:p w:rsidR="00484652" w:rsidRPr="00484652" w:rsidRDefault="00484652" w:rsidP="00484652">
            <w:pPr>
              <w:jc w:val="center"/>
            </w:pPr>
            <w:r>
              <w:t>(71%)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1.17.2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Первая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</w:pPr>
            <w:r w:rsidRPr="00C813E0">
              <w:t xml:space="preserve">3 </w:t>
            </w:r>
            <w:r w:rsidRPr="00C813E0">
              <w:rPr>
                <w:sz w:val="22"/>
                <w:szCs w:val="22"/>
              </w:rPr>
              <w:t>человек</w:t>
            </w:r>
            <w:r w:rsidRPr="00C813E0">
              <w:t xml:space="preserve"> </w:t>
            </w:r>
          </w:p>
          <w:p w:rsidR="008A46DB" w:rsidRPr="00C813E0" w:rsidRDefault="008A46DB" w:rsidP="00EE28DF">
            <w:pPr>
              <w:pStyle w:val="af5"/>
              <w:jc w:val="center"/>
            </w:pPr>
            <w:r w:rsidRPr="00C813E0">
              <w:t>(13 %)</w:t>
            </w:r>
            <w:r w:rsidRPr="00C813E0">
              <w:br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Default="00D34338" w:rsidP="00EE28DF">
            <w:pPr>
              <w:pStyle w:val="af5"/>
              <w:jc w:val="center"/>
            </w:pPr>
            <w:r w:rsidRPr="000D4592">
              <w:t>3</w:t>
            </w:r>
            <w:r w:rsidR="00A914B5">
              <w:t xml:space="preserve"> чел.</w:t>
            </w:r>
          </w:p>
          <w:p w:rsidR="00484652" w:rsidRPr="00484652" w:rsidRDefault="00484652" w:rsidP="00484652">
            <w:pPr>
              <w:jc w:val="center"/>
            </w:pPr>
            <w:r>
              <w:t>(14%)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222A3C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222A3C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222A3C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0D4592" w:rsidRDefault="008A46DB" w:rsidP="00222A3C">
            <w:pPr>
              <w:pStyle w:val="af5"/>
              <w:jc w:val="center"/>
              <w:rPr>
                <w:sz w:val="22"/>
                <w:szCs w:val="22"/>
              </w:rPr>
            </w:pP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1.18.1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До 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D34338">
            <w:pPr>
              <w:pStyle w:val="af5"/>
              <w:jc w:val="center"/>
            </w:pPr>
            <w:r w:rsidRPr="00C813E0">
              <w:t xml:space="preserve">1 </w:t>
            </w:r>
            <w:r w:rsidRPr="00C813E0">
              <w:rPr>
                <w:sz w:val="22"/>
                <w:szCs w:val="22"/>
              </w:rPr>
              <w:t>человек</w:t>
            </w:r>
          </w:p>
          <w:p w:rsidR="008A46DB" w:rsidRPr="00C813E0" w:rsidRDefault="008A46DB" w:rsidP="00EE28DF">
            <w:pPr>
              <w:pStyle w:val="af5"/>
              <w:jc w:val="center"/>
            </w:pPr>
            <w:r w:rsidRPr="00C813E0">
              <w:t>(4 %)</w:t>
            </w:r>
            <w:r w:rsidRPr="00C813E0">
              <w:br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Default="00D34338" w:rsidP="00A914B5">
            <w:pPr>
              <w:pStyle w:val="af5"/>
              <w:jc w:val="center"/>
            </w:pPr>
            <w:r w:rsidRPr="000D4592">
              <w:t>5</w:t>
            </w:r>
            <w:r w:rsidR="00A914B5">
              <w:t xml:space="preserve"> чел.</w:t>
            </w:r>
          </w:p>
          <w:p w:rsidR="00A914B5" w:rsidRPr="00A914B5" w:rsidRDefault="00A914B5" w:rsidP="00A914B5">
            <w:pPr>
              <w:jc w:val="center"/>
            </w:pPr>
            <w:r>
              <w:t>(24%)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1.18.2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Свыше 30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</w:pPr>
            <w:r w:rsidRPr="00C813E0">
              <w:t xml:space="preserve">7 </w:t>
            </w:r>
            <w:r w:rsidRPr="00C813E0">
              <w:rPr>
                <w:sz w:val="22"/>
                <w:szCs w:val="22"/>
              </w:rPr>
              <w:t>человек</w:t>
            </w:r>
            <w:r w:rsidRPr="00C813E0">
              <w:t xml:space="preserve"> </w:t>
            </w:r>
          </w:p>
          <w:p w:rsidR="008A46DB" w:rsidRPr="00C813E0" w:rsidRDefault="008A46DB" w:rsidP="00EE28DF">
            <w:pPr>
              <w:pStyle w:val="af5"/>
              <w:jc w:val="center"/>
            </w:pPr>
            <w:r w:rsidRPr="00C813E0">
              <w:t>(30%)</w:t>
            </w:r>
            <w:r w:rsidRPr="00C813E0">
              <w:br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Default="00D34338" w:rsidP="00EE28DF">
            <w:pPr>
              <w:pStyle w:val="af5"/>
              <w:jc w:val="center"/>
            </w:pPr>
            <w:r w:rsidRPr="000D4592">
              <w:t>6</w:t>
            </w:r>
            <w:r w:rsidR="00A914B5">
              <w:t xml:space="preserve"> чел.</w:t>
            </w:r>
          </w:p>
          <w:p w:rsidR="00A914B5" w:rsidRPr="00A914B5" w:rsidRDefault="00A914B5" w:rsidP="00A914B5">
            <w:pPr>
              <w:jc w:val="center"/>
            </w:pPr>
            <w:r>
              <w:t>(28%)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</w:pPr>
            <w:r w:rsidRPr="00C813E0">
              <w:t>1</w:t>
            </w:r>
            <w:r w:rsidRPr="00C813E0">
              <w:rPr>
                <w:sz w:val="22"/>
                <w:szCs w:val="22"/>
              </w:rPr>
              <w:t xml:space="preserve"> человек</w:t>
            </w:r>
            <w:r w:rsidRPr="00C813E0">
              <w:t xml:space="preserve"> </w:t>
            </w:r>
          </w:p>
          <w:p w:rsidR="008A46DB" w:rsidRPr="00C813E0" w:rsidRDefault="008A46DB" w:rsidP="00EE28DF">
            <w:pPr>
              <w:pStyle w:val="af5"/>
              <w:jc w:val="center"/>
            </w:pPr>
            <w:r w:rsidRPr="00C813E0">
              <w:t>(4 %)</w:t>
            </w:r>
            <w:r w:rsidRPr="00C813E0">
              <w:br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4B5" w:rsidRDefault="00A914B5" w:rsidP="00A914B5">
            <w:pPr>
              <w:pStyle w:val="af5"/>
              <w:jc w:val="center"/>
            </w:pPr>
            <w:r w:rsidRPr="000D4592">
              <w:t>4</w:t>
            </w:r>
            <w:r>
              <w:t xml:space="preserve"> чел.</w:t>
            </w:r>
          </w:p>
          <w:p w:rsidR="00A914B5" w:rsidRPr="00A914B5" w:rsidRDefault="00A914B5" w:rsidP="00A914B5">
            <w:pPr>
              <w:jc w:val="center"/>
            </w:pPr>
            <w:r>
              <w:t>(19%)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1.20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DB" w:rsidRPr="00C813E0" w:rsidRDefault="008A46DB" w:rsidP="00EE28DF">
            <w:pPr>
              <w:pStyle w:val="af5"/>
              <w:jc w:val="center"/>
            </w:pPr>
            <w:r w:rsidRPr="00C813E0">
              <w:t xml:space="preserve">7 </w:t>
            </w:r>
            <w:r w:rsidRPr="00C813E0">
              <w:rPr>
                <w:sz w:val="22"/>
                <w:szCs w:val="22"/>
              </w:rPr>
              <w:t>человек</w:t>
            </w:r>
            <w:r w:rsidRPr="00C813E0">
              <w:t xml:space="preserve"> </w:t>
            </w:r>
          </w:p>
          <w:p w:rsidR="008A46DB" w:rsidRPr="00C813E0" w:rsidRDefault="008A46DB" w:rsidP="00EE28DF">
            <w:pPr>
              <w:pStyle w:val="af5"/>
              <w:jc w:val="center"/>
            </w:pPr>
            <w:r w:rsidRPr="00C813E0">
              <w:t>(30 %)</w:t>
            </w:r>
            <w:r w:rsidRPr="00C813E0">
              <w:br/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Default="00D34338" w:rsidP="00EE28DF">
            <w:pPr>
              <w:pStyle w:val="af5"/>
              <w:jc w:val="center"/>
            </w:pPr>
            <w:r w:rsidRPr="000D4592">
              <w:t>7</w:t>
            </w:r>
            <w:r w:rsidR="00A914B5">
              <w:t xml:space="preserve"> чел.</w:t>
            </w:r>
          </w:p>
          <w:p w:rsidR="00A914B5" w:rsidRPr="00A914B5" w:rsidRDefault="00A914B5" w:rsidP="00A914B5">
            <w:pPr>
              <w:jc w:val="center"/>
            </w:pPr>
            <w:r>
              <w:t>(33%)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543FC0" w:rsidRDefault="008A46DB" w:rsidP="00E942E7">
            <w:pPr>
              <w:pStyle w:val="af5"/>
              <w:jc w:val="center"/>
              <w:rPr>
                <w:sz w:val="22"/>
                <w:szCs w:val="22"/>
              </w:rPr>
            </w:pPr>
            <w:r w:rsidRPr="00543FC0">
              <w:rPr>
                <w:sz w:val="22"/>
                <w:szCs w:val="22"/>
              </w:rPr>
              <w:t>1.21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543FC0" w:rsidRDefault="008A46DB" w:rsidP="00E942E7">
            <w:pPr>
              <w:pStyle w:val="af5"/>
              <w:rPr>
                <w:sz w:val="22"/>
                <w:szCs w:val="22"/>
              </w:rPr>
            </w:pPr>
            <w:r w:rsidRPr="00543FC0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543FC0" w:rsidRDefault="008A46DB" w:rsidP="00E942E7">
            <w:pPr>
              <w:pStyle w:val="af5"/>
              <w:jc w:val="center"/>
            </w:pPr>
          </w:p>
          <w:p w:rsidR="008A46DB" w:rsidRPr="00543FC0" w:rsidRDefault="004F5C3C" w:rsidP="00E942E7">
            <w:pPr>
              <w:pStyle w:val="af5"/>
              <w:jc w:val="center"/>
            </w:pPr>
            <w:r w:rsidRPr="00543FC0">
              <w:t>42</w:t>
            </w:r>
            <w:r w:rsidR="008A46DB" w:rsidRPr="00543FC0">
              <w:t xml:space="preserve"> человек </w:t>
            </w:r>
          </w:p>
          <w:p w:rsidR="008A46DB" w:rsidRPr="00543FC0" w:rsidRDefault="008A46DB" w:rsidP="004F5C3C">
            <w:pPr>
              <w:pStyle w:val="af5"/>
              <w:jc w:val="center"/>
            </w:pPr>
            <w:r w:rsidRPr="00543FC0">
              <w:t>(</w:t>
            </w:r>
            <w:r w:rsidR="004F5C3C" w:rsidRPr="00543FC0">
              <w:t>26</w:t>
            </w:r>
            <w:r w:rsidRPr="00543FC0">
              <w:t xml:space="preserve"> 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543FC0" w:rsidRDefault="008A46DB" w:rsidP="00E942E7">
            <w:pPr>
              <w:pStyle w:val="af5"/>
              <w:jc w:val="center"/>
            </w:pPr>
          </w:p>
          <w:p w:rsidR="008B34FB" w:rsidRPr="00543FC0" w:rsidRDefault="004F5C3C" w:rsidP="008B34FB">
            <w:pPr>
              <w:jc w:val="center"/>
            </w:pPr>
            <w:r w:rsidRPr="00543FC0">
              <w:t xml:space="preserve">50 </w:t>
            </w:r>
            <w:r w:rsidR="00EE5DB9" w:rsidRPr="00543FC0">
              <w:t>человек</w:t>
            </w:r>
          </w:p>
          <w:p w:rsidR="00103D12" w:rsidRPr="00543FC0" w:rsidRDefault="00103D12" w:rsidP="004F5C3C">
            <w:pPr>
              <w:jc w:val="center"/>
            </w:pPr>
            <w:r w:rsidRPr="00543FC0">
              <w:t>(</w:t>
            </w:r>
            <w:r w:rsidR="004F5C3C" w:rsidRPr="00543FC0">
              <w:t>30</w:t>
            </w:r>
            <w:r w:rsidRPr="00543FC0">
              <w:t>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3118C" w:rsidRDefault="008A46DB" w:rsidP="00222A3C">
            <w:pPr>
              <w:pStyle w:val="af5"/>
              <w:jc w:val="center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1.22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3118C" w:rsidRDefault="008A46DB" w:rsidP="00222A3C">
            <w:pPr>
              <w:pStyle w:val="af5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3118C" w:rsidRDefault="008A46DB" w:rsidP="00E03667">
            <w:pPr>
              <w:pStyle w:val="af5"/>
              <w:jc w:val="center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1 человек</w:t>
            </w:r>
          </w:p>
          <w:p w:rsidR="008A46DB" w:rsidRPr="00D3118C" w:rsidRDefault="008A46DB" w:rsidP="00E03667">
            <w:pPr>
              <w:pStyle w:val="af5"/>
              <w:jc w:val="center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(3 %)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8C" w:rsidRPr="00D3118C" w:rsidRDefault="00D3118C" w:rsidP="00D3118C">
            <w:pPr>
              <w:pStyle w:val="af5"/>
              <w:jc w:val="center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1 человек</w:t>
            </w:r>
          </w:p>
          <w:p w:rsidR="008A46DB" w:rsidRPr="008B34FB" w:rsidRDefault="00D3118C" w:rsidP="00D3118C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  <w:r w:rsidRPr="00103D12">
              <w:rPr>
                <w:sz w:val="22"/>
                <w:szCs w:val="22"/>
              </w:rPr>
              <w:t>(3 %)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E1503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DE1503">
              <w:rPr>
                <w:sz w:val="22"/>
                <w:szCs w:val="22"/>
              </w:rPr>
              <w:t>1.23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E1503" w:rsidRDefault="008A46DB" w:rsidP="001A149B">
            <w:pPr>
              <w:pStyle w:val="af5"/>
              <w:rPr>
                <w:sz w:val="22"/>
                <w:szCs w:val="22"/>
              </w:rPr>
            </w:pPr>
            <w:r w:rsidRPr="00DE1503">
              <w:rPr>
                <w:sz w:val="22"/>
                <w:szCs w:val="22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8B34FB" w:rsidRDefault="008A46DB" w:rsidP="00862B9C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8B34FB" w:rsidRDefault="008A46DB" w:rsidP="00862B9C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E1503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DE1503">
              <w:rPr>
                <w:sz w:val="22"/>
                <w:szCs w:val="22"/>
              </w:rPr>
              <w:t>1.23.1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E1503" w:rsidRDefault="008A46DB" w:rsidP="001A149B">
            <w:pPr>
              <w:pStyle w:val="af5"/>
              <w:rPr>
                <w:sz w:val="22"/>
                <w:szCs w:val="22"/>
              </w:rPr>
            </w:pPr>
            <w:r w:rsidRPr="00DE1503">
              <w:rPr>
                <w:sz w:val="22"/>
                <w:szCs w:val="22"/>
              </w:rPr>
              <w:t>За 3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E1503" w:rsidRDefault="008A46DB" w:rsidP="00862B9C">
            <w:pPr>
              <w:pStyle w:val="af5"/>
              <w:jc w:val="center"/>
              <w:rPr>
                <w:sz w:val="22"/>
                <w:szCs w:val="22"/>
              </w:rPr>
            </w:pPr>
            <w:r w:rsidRPr="00DE1503">
              <w:rPr>
                <w:sz w:val="22"/>
                <w:szCs w:val="22"/>
              </w:rPr>
              <w:t>21 единица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E1503" w:rsidRDefault="00DE1503" w:rsidP="00DE1503">
            <w:pPr>
              <w:pStyle w:val="af5"/>
              <w:jc w:val="center"/>
              <w:rPr>
                <w:sz w:val="22"/>
                <w:szCs w:val="22"/>
              </w:rPr>
            </w:pPr>
            <w:r w:rsidRPr="00DE1503">
              <w:rPr>
                <w:sz w:val="22"/>
                <w:szCs w:val="22"/>
              </w:rPr>
              <w:t>22 ед</w:t>
            </w:r>
            <w:r>
              <w:rPr>
                <w:sz w:val="22"/>
                <w:szCs w:val="22"/>
              </w:rPr>
              <w:t>и</w:t>
            </w:r>
            <w:r w:rsidRPr="00DE1503">
              <w:rPr>
                <w:sz w:val="22"/>
                <w:szCs w:val="22"/>
              </w:rPr>
              <w:t>ницы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3118C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1.23.2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3118C" w:rsidRDefault="008A46DB" w:rsidP="001A149B">
            <w:pPr>
              <w:pStyle w:val="af5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3118C" w:rsidRDefault="008A46DB" w:rsidP="00862B9C">
            <w:pPr>
              <w:pStyle w:val="af5"/>
              <w:jc w:val="center"/>
              <w:rPr>
                <w:sz w:val="22"/>
                <w:szCs w:val="22"/>
              </w:rPr>
            </w:pPr>
            <w:r w:rsidRPr="00D3118C">
              <w:rPr>
                <w:sz w:val="22"/>
                <w:szCs w:val="22"/>
              </w:rPr>
              <w:t>9 единиц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D3118C" w:rsidRDefault="003930D9" w:rsidP="00862B9C">
            <w:pPr>
              <w:pStyle w:val="af5"/>
              <w:jc w:val="center"/>
              <w:rPr>
                <w:sz w:val="22"/>
                <w:szCs w:val="22"/>
              </w:rPr>
            </w:pPr>
            <w:r w:rsidRPr="003930D9">
              <w:rPr>
                <w:sz w:val="22"/>
                <w:szCs w:val="22"/>
              </w:rPr>
              <w:t xml:space="preserve">8 </w:t>
            </w:r>
            <w:r w:rsidR="00D3118C" w:rsidRPr="003930D9">
              <w:rPr>
                <w:sz w:val="22"/>
                <w:szCs w:val="22"/>
              </w:rPr>
              <w:t>единиц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F50B9B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F50B9B">
              <w:rPr>
                <w:sz w:val="22"/>
                <w:szCs w:val="22"/>
              </w:rPr>
              <w:t>1.24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F50B9B" w:rsidRDefault="008A46DB" w:rsidP="001A149B">
            <w:pPr>
              <w:pStyle w:val="af5"/>
              <w:rPr>
                <w:sz w:val="22"/>
                <w:szCs w:val="22"/>
              </w:rPr>
            </w:pPr>
            <w:r w:rsidRPr="00F50B9B">
              <w:rPr>
                <w:sz w:val="22"/>
                <w:szCs w:val="22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8B34FB" w:rsidRDefault="008A46DB" w:rsidP="00862B9C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  <w:r w:rsidRPr="00F50B9B">
              <w:rPr>
                <w:sz w:val="22"/>
                <w:szCs w:val="22"/>
              </w:rPr>
              <w:t>----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8B34FB" w:rsidRDefault="00F50B9B" w:rsidP="00862B9C">
            <w:pPr>
              <w:pStyle w:val="af5"/>
              <w:jc w:val="center"/>
              <w:rPr>
                <w:sz w:val="22"/>
                <w:szCs w:val="22"/>
                <w:highlight w:val="yellow"/>
              </w:rPr>
            </w:pPr>
            <w:r w:rsidRPr="00F50B9B">
              <w:rPr>
                <w:sz w:val="22"/>
                <w:szCs w:val="22"/>
              </w:rPr>
              <w:t>----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1A149B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1A149B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Инфраструктура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862B9C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862B9C">
            <w:pPr>
              <w:pStyle w:val="af5"/>
              <w:jc w:val="center"/>
              <w:rPr>
                <w:sz w:val="22"/>
                <w:szCs w:val="22"/>
              </w:rPr>
            </w:pP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23 единицы (0,01%)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543FC0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23 единицы (0,01%)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2.2.1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Учебный класс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11 единиц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8B34FB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11 единиц</w:t>
            </w:r>
          </w:p>
        </w:tc>
      </w:tr>
      <w:tr w:rsidR="008B34F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2.2.2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Лаборатория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Default="008B34FB" w:rsidP="008B34FB">
            <w:r w:rsidRPr="001206DC">
              <w:rPr>
                <w:sz w:val="22"/>
                <w:szCs w:val="22"/>
              </w:rPr>
              <w:t>нет</w:t>
            </w:r>
          </w:p>
        </w:tc>
      </w:tr>
      <w:tr w:rsidR="008B34F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2.2.3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Мастерская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Default="008B34FB" w:rsidP="008B34FB">
            <w:pPr>
              <w:jc w:val="center"/>
            </w:pPr>
            <w:r w:rsidRPr="001825DD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Default="008B34FB" w:rsidP="008B34FB">
            <w:r w:rsidRPr="001206DC">
              <w:rPr>
                <w:sz w:val="22"/>
                <w:szCs w:val="22"/>
              </w:rPr>
              <w:t>нет</w:t>
            </w:r>
          </w:p>
        </w:tc>
      </w:tr>
      <w:tr w:rsidR="008B34F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2.2.4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Танцевальный класс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Default="008B34FB" w:rsidP="008B34FB">
            <w:pPr>
              <w:jc w:val="center"/>
            </w:pPr>
            <w:r w:rsidRPr="001825DD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Default="008B34FB" w:rsidP="008B34FB">
            <w:r w:rsidRPr="001206DC">
              <w:rPr>
                <w:sz w:val="22"/>
                <w:szCs w:val="22"/>
              </w:rPr>
              <w:t>нет</w:t>
            </w:r>
          </w:p>
        </w:tc>
      </w:tr>
      <w:tr w:rsidR="008B34F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2.2.5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Default="008B34FB" w:rsidP="008B34FB">
            <w:pPr>
              <w:jc w:val="center"/>
            </w:pPr>
            <w:r w:rsidRPr="001825DD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Default="008B34FB" w:rsidP="008B34FB">
            <w:r w:rsidRPr="001206DC">
              <w:rPr>
                <w:sz w:val="22"/>
                <w:szCs w:val="22"/>
              </w:rPr>
              <w:t>нет</w:t>
            </w:r>
          </w:p>
        </w:tc>
      </w:tr>
      <w:tr w:rsidR="008B34F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2.2.6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Бассейн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Default="008B34FB" w:rsidP="008B34FB">
            <w:pPr>
              <w:jc w:val="center"/>
            </w:pPr>
            <w:r w:rsidRPr="001825DD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Default="008B34FB" w:rsidP="008B34FB">
            <w:r w:rsidRPr="001206DC">
              <w:rPr>
                <w:sz w:val="22"/>
                <w:szCs w:val="22"/>
              </w:rPr>
              <w:t>нет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2.3.1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Актовый зал (выставочный)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 единицы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 единицы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2.3.2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2.3.3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Игровое помещение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Наличие загородных оздоровительных лагерей, баз отдыха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2.6.1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</w:tr>
      <w:tr w:rsidR="008B34F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2.6.2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Pr="00C813E0" w:rsidRDefault="008B34FB" w:rsidP="008B34FB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С медиатекой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Default="008B34FB" w:rsidP="008B34FB">
            <w:pPr>
              <w:jc w:val="center"/>
            </w:pPr>
            <w:r w:rsidRPr="00F47A91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FB" w:rsidRDefault="008B34FB" w:rsidP="008B34FB">
            <w:pPr>
              <w:jc w:val="center"/>
            </w:pPr>
            <w:r w:rsidRPr="00F47A91">
              <w:rPr>
                <w:sz w:val="22"/>
                <w:szCs w:val="22"/>
              </w:rPr>
              <w:t>нет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2.6.3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2.6.4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2.6.5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B34F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нет</w:t>
            </w:r>
          </w:p>
        </w:tc>
      </w:tr>
      <w:tr w:rsidR="008A46DB" w:rsidRPr="0010148C" w:rsidTr="0086453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2.7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1000 человек</w:t>
            </w:r>
          </w:p>
          <w:p w:rsidR="008A46DB" w:rsidRPr="00C813E0" w:rsidRDefault="008A46DB" w:rsidP="00EF39F3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(79,1%)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C0" w:rsidRPr="00C813E0" w:rsidRDefault="00543FC0" w:rsidP="00543FC0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813E0">
              <w:rPr>
                <w:sz w:val="22"/>
                <w:szCs w:val="22"/>
              </w:rPr>
              <w:t>00 человек</w:t>
            </w:r>
          </w:p>
          <w:p w:rsidR="008A46DB" w:rsidRPr="00C813E0" w:rsidRDefault="00543FC0" w:rsidP="00543FC0">
            <w:pPr>
              <w:pStyle w:val="af5"/>
              <w:jc w:val="center"/>
              <w:rPr>
                <w:sz w:val="22"/>
                <w:szCs w:val="22"/>
              </w:rPr>
            </w:pPr>
            <w:r w:rsidRPr="00C813E0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84</w:t>
            </w:r>
            <w:r w:rsidRPr="00C813E0">
              <w:rPr>
                <w:sz w:val="22"/>
                <w:szCs w:val="22"/>
              </w:rPr>
              <w:t>%)</w:t>
            </w:r>
          </w:p>
        </w:tc>
      </w:tr>
    </w:tbl>
    <w:p w:rsidR="00B50C3E" w:rsidRPr="0010148C" w:rsidRDefault="00B50C3E" w:rsidP="00DB0517">
      <w:pPr>
        <w:jc w:val="center"/>
        <w:rPr>
          <w:b/>
          <w:color w:val="C00000"/>
          <w:sz w:val="28"/>
          <w:szCs w:val="28"/>
          <w:highlight w:val="yellow"/>
        </w:rPr>
      </w:pPr>
    </w:p>
    <w:p w:rsidR="00B50C3E" w:rsidRPr="0010148C" w:rsidRDefault="00B50C3E" w:rsidP="00DB0517">
      <w:pPr>
        <w:jc w:val="center"/>
        <w:rPr>
          <w:b/>
          <w:color w:val="C00000"/>
          <w:sz w:val="28"/>
          <w:szCs w:val="28"/>
          <w:highlight w:val="yellow"/>
        </w:rPr>
      </w:pPr>
    </w:p>
    <w:p w:rsidR="00DB0517" w:rsidRPr="0010148C" w:rsidRDefault="00AA2946" w:rsidP="00546442">
      <w:pPr>
        <w:pStyle w:val="1"/>
        <w:rPr>
          <w:highlight w:val="yellow"/>
        </w:rPr>
      </w:pPr>
      <w:bookmarkStart w:id="9" w:name="_Toc101090140"/>
      <w:r w:rsidRPr="00E46664">
        <w:t xml:space="preserve">3. </w:t>
      </w:r>
      <w:r w:rsidR="00DB0517" w:rsidRPr="00E46664">
        <w:t>Итоги</w:t>
      </w:r>
      <w:r w:rsidR="00253C83" w:rsidRPr="00E46664">
        <w:t xml:space="preserve"> деятельности МАОУДО «ДХШ № 1» за</w:t>
      </w:r>
      <w:r w:rsidR="00EA00D1" w:rsidRPr="00E46664">
        <w:t xml:space="preserve"> отчетный период</w:t>
      </w:r>
      <w:bookmarkEnd w:id="9"/>
      <w:r w:rsidR="00EA00D1" w:rsidRPr="0010148C">
        <w:rPr>
          <w:highlight w:val="yellow"/>
        </w:rPr>
        <w:t xml:space="preserve"> </w:t>
      </w:r>
    </w:p>
    <w:p w:rsidR="00DB0517" w:rsidRPr="0010148C" w:rsidRDefault="00DB0517" w:rsidP="000A0D24">
      <w:pPr>
        <w:widowControl/>
        <w:autoSpaceDE/>
        <w:autoSpaceDN/>
        <w:adjustRightInd/>
        <w:jc w:val="both"/>
        <w:rPr>
          <w:highlight w:val="yellow"/>
        </w:rPr>
      </w:pPr>
    </w:p>
    <w:p w:rsidR="00A05A05" w:rsidRPr="0064084F" w:rsidRDefault="00EA00D1" w:rsidP="002075C6">
      <w:pPr>
        <w:widowControl/>
        <w:numPr>
          <w:ilvl w:val="0"/>
          <w:numId w:val="21"/>
        </w:numPr>
        <w:autoSpaceDE/>
        <w:autoSpaceDN/>
        <w:adjustRightInd/>
        <w:spacing w:after="240"/>
        <w:ind w:left="426"/>
        <w:jc w:val="both"/>
        <w:rPr>
          <w:b/>
        </w:rPr>
      </w:pPr>
      <w:r w:rsidRPr="0064084F">
        <w:rPr>
          <w:b/>
        </w:rPr>
        <w:t xml:space="preserve">в рамках </w:t>
      </w:r>
      <w:r w:rsidR="00A05A05" w:rsidRPr="0064084F">
        <w:rPr>
          <w:b/>
        </w:rPr>
        <w:t>управленческой деятельности:</w:t>
      </w:r>
    </w:p>
    <w:p w:rsidR="00A05A05" w:rsidRPr="0064084F" w:rsidRDefault="00EA00D1" w:rsidP="002075C6">
      <w:pPr>
        <w:spacing w:before="240" w:after="240"/>
        <w:ind w:left="426"/>
        <w:jc w:val="both"/>
      </w:pPr>
      <w:r w:rsidRPr="0064084F">
        <w:t>- утвержден, согласован с Н</w:t>
      </w:r>
      <w:r w:rsidR="00A05A05" w:rsidRPr="0064084F">
        <w:t>аблюдательным советом и выполнен в полном объеме план финансово-хозяйственной деятельности;</w:t>
      </w:r>
    </w:p>
    <w:p w:rsidR="0064084F" w:rsidRDefault="0064084F" w:rsidP="0064084F">
      <w:pPr>
        <w:spacing w:before="240" w:after="240"/>
        <w:ind w:left="426"/>
        <w:jc w:val="both"/>
      </w:pPr>
      <w:r>
        <w:t>- проведены мероприятия по сохранности контингента (в том числе, в период дистанционного обучения с 08.11.2021 г. – 15.11.2021 г., уровень которого в среднем за год составляет 99,5%, а удовлетворенность населения качеством оказываемых услуг за год (в соответствии с опросом посетителей на официальном сайте ДХШ №1) составила 93,0%, что на 33% выше плановых показателей;</w:t>
      </w:r>
    </w:p>
    <w:p w:rsidR="00A05A05" w:rsidRPr="0064084F" w:rsidRDefault="0064084F" w:rsidP="0064084F">
      <w:pPr>
        <w:spacing w:before="240" w:after="240"/>
        <w:ind w:left="426"/>
        <w:jc w:val="both"/>
      </w:pPr>
      <w:r>
        <w:t xml:space="preserve">- произошла смена руководителя школы, изменение штатного расписания и </w:t>
      </w:r>
      <w:r w:rsidRPr="0064084F">
        <w:t>административного состава, в штат приняты 3 молодых специалиста.</w:t>
      </w:r>
    </w:p>
    <w:p w:rsidR="0064084F" w:rsidRPr="0064084F" w:rsidRDefault="00A05A05" w:rsidP="0064084F">
      <w:pPr>
        <w:widowControl/>
        <w:numPr>
          <w:ilvl w:val="0"/>
          <w:numId w:val="22"/>
        </w:numPr>
        <w:autoSpaceDE/>
        <w:autoSpaceDN/>
        <w:adjustRightInd/>
        <w:spacing w:after="240"/>
        <w:ind w:left="426"/>
        <w:jc w:val="both"/>
        <w:rPr>
          <w:b/>
        </w:rPr>
      </w:pPr>
      <w:r w:rsidRPr="0064084F">
        <w:rPr>
          <w:b/>
        </w:rPr>
        <w:t xml:space="preserve"> </w:t>
      </w:r>
      <w:r w:rsidR="00EA00D1" w:rsidRPr="0064084F">
        <w:rPr>
          <w:b/>
        </w:rPr>
        <w:t xml:space="preserve">в рамках </w:t>
      </w:r>
      <w:r w:rsidRPr="0064084F">
        <w:rPr>
          <w:b/>
        </w:rPr>
        <w:t>учебной деятельности:</w:t>
      </w:r>
    </w:p>
    <w:p w:rsidR="0064084F" w:rsidRDefault="0064084F" w:rsidP="0064084F">
      <w:pPr>
        <w:spacing w:before="240" w:after="240"/>
        <w:ind w:left="720"/>
        <w:jc w:val="both"/>
        <w:rPr>
          <w:b/>
          <w:highlight w:val="white"/>
        </w:rPr>
      </w:pPr>
      <w:r>
        <w:rPr>
          <w:b/>
          <w:highlight w:val="white"/>
        </w:rPr>
        <w:t xml:space="preserve">- </w:t>
      </w:r>
      <w:r>
        <w:t>по итогам вступительных  экзаменов на обучение по ДПП «Живопись» в основном и структурном отделении подано 265- заявлений, зачислено 70 человек (конкурс составил 6 чел. на место);</w:t>
      </w:r>
    </w:p>
    <w:p w:rsidR="0064084F" w:rsidRDefault="0064084F" w:rsidP="0064084F">
      <w:pPr>
        <w:spacing w:before="240" w:after="240"/>
        <w:ind w:left="720"/>
        <w:jc w:val="both"/>
        <w:rPr>
          <w:highlight w:val="white"/>
        </w:rPr>
      </w:pPr>
      <w:r>
        <w:rPr>
          <w:b/>
          <w:highlight w:val="white"/>
        </w:rPr>
        <w:t xml:space="preserve">- </w:t>
      </w:r>
      <w:r>
        <w:rPr>
          <w:highlight w:val="white"/>
        </w:rPr>
        <w:t>активная профориентационная работа, проводимая в течение года, дала следующие результаты по поступлению выпускников в профильные учебные заведения: 40 человек поступило в профильные ВУЗы и Сузы, что составляет 36,1%;</w:t>
      </w:r>
    </w:p>
    <w:p w:rsidR="0064084F" w:rsidRDefault="0064084F" w:rsidP="0064084F">
      <w:pPr>
        <w:spacing w:before="240" w:after="240"/>
        <w:jc w:val="both"/>
        <w:rPr>
          <w:highlight w:val="white"/>
        </w:rPr>
      </w:pPr>
      <w:r>
        <w:rPr>
          <w:b/>
          <w:highlight w:val="white"/>
        </w:rPr>
        <w:t xml:space="preserve">            -</w:t>
      </w:r>
      <w:r>
        <w:rPr>
          <w:highlight w:val="white"/>
        </w:rPr>
        <w:t xml:space="preserve"> организовано и проведено 11 открытых уроков и 10 мастер-классов; </w:t>
      </w:r>
    </w:p>
    <w:p w:rsidR="0064084F" w:rsidRPr="0064084F" w:rsidRDefault="0064084F" w:rsidP="0064084F">
      <w:pPr>
        <w:widowControl/>
        <w:autoSpaceDE/>
        <w:autoSpaceDN/>
        <w:adjustRightInd/>
        <w:spacing w:after="240"/>
        <w:ind w:left="720"/>
        <w:jc w:val="both"/>
        <w:rPr>
          <w:b/>
        </w:rPr>
      </w:pPr>
      <w:r>
        <w:rPr>
          <w:highlight w:val="white"/>
        </w:rPr>
        <w:t xml:space="preserve"> - организована и проведена педагогическая </w:t>
      </w:r>
      <w:r>
        <w:rPr>
          <w:shd w:val="clear" w:color="auto" w:fill="FEFEFE"/>
        </w:rPr>
        <w:t>практика 35 студентов</w:t>
      </w:r>
      <w:r>
        <w:rPr>
          <w:highlight w:val="white"/>
        </w:rPr>
        <w:t xml:space="preserve"> ВУЗов и СУЗов г. Томска в базовой школе и в структурном подразделении.</w:t>
      </w:r>
    </w:p>
    <w:p w:rsidR="00A05A05" w:rsidRPr="0064084F" w:rsidRDefault="00A05A05" w:rsidP="0064084F">
      <w:pPr>
        <w:widowControl/>
        <w:numPr>
          <w:ilvl w:val="0"/>
          <w:numId w:val="22"/>
        </w:numPr>
        <w:autoSpaceDE/>
        <w:autoSpaceDN/>
        <w:adjustRightInd/>
        <w:spacing w:after="240"/>
        <w:jc w:val="both"/>
        <w:rPr>
          <w:b/>
        </w:rPr>
      </w:pPr>
      <w:r w:rsidRPr="0064084F">
        <w:rPr>
          <w:b/>
        </w:rPr>
        <w:t xml:space="preserve"> </w:t>
      </w:r>
      <w:r w:rsidR="00EA00D1" w:rsidRPr="0064084F">
        <w:rPr>
          <w:b/>
        </w:rPr>
        <w:t xml:space="preserve">в рамках </w:t>
      </w:r>
      <w:r w:rsidRPr="0064084F">
        <w:rPr>
          <w:b/>
        </w:rPr>
        <w:t>методической деятельности:</w:t>
      </w:r>
    </w:p>
    <w:p w:rsidR="0064084F" w:rsidRDefault="0064084F" w:rsidP="0064084F">
      <w:pPr>
        <w:spacing w:before="240" w:after="240"/>
        <w:ind w:left="426"/>
        <w:jc w:val="both"/>
      </w:pPr>
      <w:r>
        <w:t>- в 2021 г. школа активно сотрудничала как с социальными партнерами, так и с образовательными организациями по совместным проектам, обмену педагогическим опытом (участие в конференциях, конкурсах профессионального мастерства), по организации различных мероприятий;</w:t>
      </w:r>
    </w:p>
    <w:p w:rsidR="00A05A05" w:rsidRPr="0064084F" w:rsidRDefault="0064084F" w:rsidP="0064084F">
      <w:pPr>
        <w:spacing w:before="240" w:after="240"/>
        <w:ind w:left="426"/>
        <w:jc w:val="both"/>
      </w:pPr>
      <w:r>
        <w:t xml:space="preserve">- организована работа по повышению квалификации для сотрудников школы, 6 преподавателей и членов административного состава прошли обучение на курсах, семинарах, мастер-классах, организованных как самой школой, так и сторонними </w:t>
      </w:r>
      <w:r w:rsidRPr="0064084F">
        <w:t>организациями.</w:t>
      </w:r>
    </w:p>
    <w:p w:rsidR="00A05A05" w:rsidRPr="0064084F" w:rsidRDefault="00A05A05" w:rsidP="002075C6">
      <w:pPr>
        <w:widowControl/>
        <w:numPr>
          <w:ilvl w:val="0"/>
          <w:numId w:val="24"/>
        </w:numPr>
        <w:autoSpaceDE/>
        <w:autoSpaceDN/>
        <w:adjustRightInd/>
        <w:spacing w:after="240"/>
        <w:ind w:left="426"/>
        <w:rPr>
          <w:b/>
        </w:rPr>
      </w:pPr>
      <w:r w:rsidRPr="0064084F">
        <w:rPr>
          <w:b/>
        </w:rPr>
        <w:t xml:space="preserve"> </w:t>
      </w:r>
      <w:r w:rsidR="00EA00D1" w:rsidRPr="0064084F">
        <w:rPr>
          <w:b/>
        </w:rPr>
        <w:t xml:space="preserve">в рамках </w:t>
      </w:r>
      <w:r w:rsidRPr="0064084F">
        <w:rPr>
          <w:b/>
        </w:rPr>
        <w:t>выставочно-просветительной деятельности:</w:t>
      </w:r>
    </w:p>
    <w:p w:rsidR="0064084F" w:rsidRDefault="0064084F" w:rsidP="0064084F">
      <w:pPr>
        <w:spacing w:before="240" w:after="240"/>
        <w:ind w:left="426"/>
        <w:jc w:val="both"/>
      </w:pPr>
      <w:r>
        <w:t>- для обучающихся организовано 69 выставок и 5 выставок-конкурсов на школьном и городском уровне;</w:t>
      </w:r>
    </w:p>
    <w:p w:rsidR="0064084F" w:rsidRDefault="0064084F" w:rsidP="0064084F">
      <w:pPr>
        <w:spacing w:before="240" w:after="240"/>
        <w:ind w:left="426"/>
        <w:jc w:val="both"/>
      </w:pPr>
      <w:r>
        <w:t>- отправлено 235 работ на выставки-конкурсы областного и межрегионального уровня;</w:t>
      </w:r>
    </w:p>
    <w:p w:rsidR="00A05A05" w:rsidRPr="0064084F" w:rsidRDefault="0064084F" w:rsidP="0064084F">
      <w:pPr>
        <w:spacing w:before="240" w:after="240"/>
        <w:ind w:left="426"/>
        <w:jc w:val="both"/>
      </w:pPr>
      <w:r>
        <w:t>- отправлено 26 работ на выставки всероссийского уровня и 256 работ на всероссийские и международные выставки-конкурсы.</w:t>
      </w:r>
    </w:p>
    <w:p w:rsidR="00A05A05" w:rsidRPr="0064084F" w:rsidRDefault="00EA00D1" w:rsidP="002075C6">
      <w:pPr>
        <w:widowControl/>
        <w:numPr>
          <w:ilvl w:val="0"/>
          <w:numId w:val="20"/>
        </w:numPr>
        <w:autoSpaceDE/>
        <w:autoSpaceDN/>
        <w:adjustRightInd/>
        <w:spacing w:after="240"/>
        <w:ind w:left="426"/>
        <w:jc w:val="both"/>
        <w:rPr>
          <w:b/>
        </w:rPr>
      </w:pPr>
      <w:r w:rsidRPr="0064084F">
        <w:rPr>
          <w:b/>
        </w:rPr>
        <w:t>в рамках</w:t>
      </w:r>
      <w:r w:rsidR="00A05A05" w:rsidRPr="0064084F">
        <w:rPr>
          <w:b/>
        </w:rPr>
        <w:t xml:space="preserve"> работы с родителями обучающихся:</w:t>
      </w:r>
    </w:p>
    <w:p w:rsidR="00A05A05" w:rsidRPr="0064084F" w:rsidRDefault="00A05A05" w:rsidP="002075C6">
      <w:pPr>
        <w:spacing w:before="240" w:after="240"/>
        <w:ind w:left="426"/>
        <w:jc w:val="both"/>
      </w:pPr>
      <w:r w:rsidRPr="0064084F">
        <w:t>- организовано проведение индивидуальных дистанционных консультаций, обсуждений актуальных вопросов обучения, воспитания и принятия участия, обучающихся в выставках, выставках-конкурсах (дистанционно);</w:t>
      </w:r>
    </w:p>
    <w:p w:rsidR="00A05A05" w:rsidRPr="0064084F" w:rsidRDefault="00A05A05" w:rsidP="002075C6">
      <w:pPr>
        <w:widowControl/>
        <w:numPr>
          <w:ilvl w:val="0"/>
          <w:numId w:val="23"/>
        </w:numPr>
        <w:autoSpaceDE/>
        <w:autoSpaceDN/>
        <w:adjustRightInd/>
        <w:spacing w:after="240"/>
        <w:ind w:left="426"/>
        <w:jc w:val="both"/>
        <w:rPr>
          <w:b/>
        </w:rPr>
      </w:pPr>
      <w:r w:rsidRPr="0064084F">
        <w:rPr>
          <w:b/>
        </w:rPr>
        <w:t xml:space="preserve"> </w:t>
      </w:r>
      <w:r w:rsidR="00EA00D1" w:rsidRPr="0064084F">
        <w:rPr>
          <w:b/>
        </w:rPr>
        <w:t xml:space="preserve">в рамках </w:t>
      </w:r>
      <w:r w:rsidRPr="0064084F">
        <w:rPr>
          <w:b/>
        </w:rPr>
        <w:t>финансово-хозяйственной деятельности:</w:t>
      </w:r>
    </w:p>
    <w:p w:rsidR="00A05A05" w:rsidRPr="0064084F" w:rsidRDefault="00A05A05" w:rsidP="002075C6">
      <w:pPr>
        <w:spacing w:before="240" w:after="240"/>
        <w:ind w:left="426"/>
        <w:jc w:val="both"/>
      </w:pPr>
      <w:r w:rsidRPr="0064084F">
        <w:t>- созданы безопасные условия ведения очного и дистанционного обучения в связи с распространением новой коронавирусной инфекции;</w:t>
      </w:r>
    </w:p>
    <w:p w:rsidR="0064084F" w:rsidRDefault="0064084F" w:rsidP="0064084F">
      <w:pPr>
        <w:spacing w:before="240" w:after="240"/>
        <w:ind w:left="426"/>
        <w:jc w:val="both"/>
      </w:pPr>
      <w:r>
        <w:t>- произведен текущий ремонт пожарной сигнализации основной школы по адресу пр. Ленина 42;</w:t>
      </w:r>
    </w:p>
    <w:p w:rsidR="00A05A05" w:rsidRPr="0010148C" w:rsidRDefault="0064084F" w:rsidP="0064084F">
      <w:pPr>
        <w:spacing w:before="240" w:after="240"/>
        <w:ind w:left="426"/>
        <w:jc w:val="both"/>
        <w:rPr>
          <w:highlight w:val="yellow"/>
        </w:rPr>
      </w:pPr>
      <w:r>
        <w:t>- организованы мероприятия по проведению 55- летия ДХШ №1 (выставки, рекламная продукция, подарки, фуршет).</w:t>
      </w:r>
    </w:p>
    <w:p w:rsidR="00B50C3E" w:rsidRPr="0064084F" w:rsidRDefault="00B50C3E" w:rsidP="00A05A05">
      <w:pPr>
        <w:spacing w:before="240" w:after="240"/>
        <w:jc w:val="center"/>
        <w:rPr>
          <w:b/>
          <w:color w:val="FF0000"/>
          <w:sz w:val="28"/>
          <w:szCs w:val="28"/>
        </w:rPr>
      </w:pPr>
      <w:r w:rsidRPr="0064084F">
        <w:rPr>
          <w:b/>
          <w:color w:val="FF0000"/>
          <w:sz w:val="28"/>
          <w:szCs w:val="28"/>
        </w:rPr>
        <w:t>Наиболее яркие и значимые события в жизни школы в 202</w:t>
      </w:r>
      <w:r w:rsidR="0064084F">
        <w:rPr>
          <w:b/>
          <w:color w:val="FF0000"/>
          <w:sz w:val="28"/>
          <w:szCs w:val="28"/>
        </w:rPr>
        <w:t>1</w:t>
      </w:r>
      <w:r w:rsidRPr="0064084F">
        <w:rPr>
          <w:b/>
          <w:color w:val="FF0000"/>
          <w:sz w:val="28"/>
          <w:szCs w:val="28"/>
        </w:rPr>
        <w:t xml:space="preserve"> г.:</w:t>
      </w:r>
    </w:p>
    <w:p w:rsidR="0064084F" w:rsidRDefault="0064084F" w:rsidP="0064084F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- 1 октября 2021 г. в Томском областном художественном музее состоялось открытие выставки МАОУДО «ДХШ №1» посвященной 55 –летию школы;</w:t>
      </w:r>
    </w:p>
    <w:p w:rsidR="0064084F" w:rsidRDefault="0064084F" w:rsidP="0064084F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- в 2021 году поступили в профильные учебные заведения 40 наших выпускников;</w:t>
      </w:r>
    </w:p>
    <w:p w:rsidR="0064084F" w:rsidRDefault="0064084F" w:rsidP="0064084F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- на официальном сайте школы размещено 22</w:t>
      </w:r>
      <w:r>
        <w:t xml:space="preserve"> публикации/ новостей и онлайн галерей</w:t>
      </w:r>
      <w:r>
        <w:rPr>
          <w:highlight w:val="yellow"/>
        </w:rPr>
        <w:t xml:space="preserve"> </w:t>
      </w:r>
      <w:r>
        <w:rPr>
          <w:highlight w:val="white"/>
        </w:rPr>
        <w:t>школьных и городских выставок, выставок-конкурсов;</w:t>
      </w:r>
    </w:p>
    <w:p w:rsidR="0064084F" w:rsidRDefault="0064084F" w:rsidP="0064084F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- Ясинская Дарья, обучающаяся преп. Вернер С. В., стала лауреатом в конкурсе на соискание именной стипендии администрации Города Томска талантливой и одаренной молодежи в номинации «Юные таланты города Томска», </w:t>
      </w:r>
    </w:p>
    <w:p w:rsidR="0064084F" w:rsidRDefault="0064084F" w:rsidP="0064084F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- по итогам конкурса на обучение во Всероссийском образовательном центре «Сириус» (г. Сочи) прошли обучающиеся школы: Симагина Екатерина.</w:t>
      </w:r>
    </w:p>
    <w:p w:rsidR="0064084F" w:rsidRDefault="0064084F" w:rsidP="0064084F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- по результатам VIII Международного очного конкурса педагогических   проектов педагогов-художников диплом лауреата 2 степени получила преподаватель Вернер С.В.;</w:t>
      </w:r>
    </w:p>
    <w:p w:rsidR="0064084F" w:rsidRDefault="0064084F" w:rsidP="0064084F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- МАОУДО «ДХШ №1» в 2021 г. стала организатором следующих выставок-конкурсов, фестивалей: Областной конкурс рисунков в "С ненавистью и ксенофобией нам не по пути"; Школьный конкурс-выставка “Подсолнушек”, школьный онлайн конкурс-выставка творческих работ юных художников “Я рисую”, Межрегиональный фестиваль-конкурс “Крупеничка”, Городской конкурс “Томск - город трудовой доблести”;</w:t>
      </w:r>
    </w:p>
    <w:p w:rsidR="0064084F" w:rsidRDefault="0064084F" w:rsidP="0064084F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- организовано и пр</w:t>
      </w:r>
      <w:r>
        <w:rPr>
          <w:shd w:val="clear" w:color="auto" w:fill="FEFEFE"/>
        </w:rPr>
        <w:t xml:space="preserve">оведено 10 открытых </w:t>
      </w:r>
      <w:r>
        <w:rPr>
          <w:highlight w:val="white"/>
        </w:rPr>
        <w:t>онлайн мастер- классов;</w:t>
      </w:r>
    </w:p>
    <w:p w:rsidR="0064084F" w:rsidRDefault="0064084F" w:rsidP="0064084F">
      <w:pPr>
        <w:spacing w:before="240" w:after="80" w:line="276" w:lineRule="auto"/>
        <w:jc w:val="both"/>
      </w:pPr>
      <w:r>
        <w:t xml:space="preserve"> - 30 ноября открылась выставка в Доме ученых “Творческие люди Томска”, О.В. Двизовой и ее учеников;</w:t>
      </w:r>
    </w:p>
    <w:p w:rsidR="00B50C3E" w:rsidRPr="0010148C" w:rsidRDefault="0064084F" w:rsidP="0064084F">
      <w:pPr>
        <w:spacing w:before="240" w:after="240"/>
        <w:jc w:val="both"/>
        <w:rPr>
          <w:highlight w:val="yellow"/>
        </w:rPr>
      </w:pPr>
      <w:r>
        <w:rPr>
          <w:highlight w:val="white"/>
        </w:rPr>
        <w:t>- в сентябре была организована поездка группы перспективных обучающихся на Международный архитектурный пленэр Калининград-Светлогорск преподавателями структурного подразделения Вернер С.В. и Поповой Т.С.</w:t>
      </w:r>
    </w:p>
    <w:p w:rsidR="00B50C3E" w:rsidRPr="0010148C" w:rsidRDefault="00B50C3E" w:rsidP="000A0D24">
      <w:pPr>
        <w:widowControl/>
        <w:autoSpaceDE/>
        <w:autoSpaceDN/>
        <w:adjustRightInd/>
        <w:jc w:val="both"/>
        <w:rPr>
          <w:highlight w:val="yellow"/>
        </w:rPr>
      </w:pPr>
    </w:p>
    <w:p w:rsidR="00546442" w:rsidRDefault="00546442" w:rsidP="000A0D24">
      <w:pPr>
        <w:widowControl/>
        <w:autoSpaceDE/>
        <w:autoSpaceDN/>
        <w:adjustRightInd/>
        <w:jc w:val="both"/>
        <w:rPr>
          <w:highlight w:val="yellow"/>
        </w:rPr>
        <w:sectPr w:rsidR="00546442" w:rsidSect="0090675F">
          <w:headerReference w:type="even" r:id="rId14"/>
          <w:headerReference w:type="default" r:id="rId15"/>
          <w:pgSz w:w="11906" w:h="16838"/>
          <w:pgMar w:top="0" w:right="849" w:bottom="1276" w:left="1134" w:header="708" w:footer="708" w:gutter="0"/>
          <w:cols w:space="708"/>
          <w:titlePg/>
          <w:docGrid w:linePitch="326"/>
        </w:sectPr>
      </w:pPr>
    </w:p>
    <w:p w:rsidR="000A0D24" w:rsidRPr="00546442" w:rsidRDefault="00546442" w:rsidP="00546442">
      <w:pPr>
        <w:pStyle w:val="1"/>
      </w:pPr>
      <w:bookmarkStart w:id="10" w:name="_Toc101090141"/>
      <w:r>
        <w:t xml:space="preserve">4. </w:t>
      </w:r>
      <w:r w:rsidRPr="00546442">
        <w:t>Приложение №1</w:t>
      </w:r>
      <w:r w:rsidR="00DD68C7">
        <w:t>.</w:t>
      </w:r>
      <w:bookmarkEnd w:id="10"/>
    </w:p>
    <w:p w:rsidR="00546442" w:rsidRPr="00546442" w:rsidRDefault="00546442" w:rsidP="00546442">
      <w:pPr>
        <w:pStyle w:val="3"/>
      </w:pPr>
      <w:bookmarkStart w:id="11" w:name="_Toc101090142"/>
      <w:r w:rsidRPr="00546442">
        <w:t>Показатели деятельности</w:t>
      </w:r>
      <w:r w:rsidR="00415C3B">
        <w:t xml:space="preserve"> м</w:t>
      </w:r>
      <w:r w:rsidRPr="00546442">
        <w:t xml:space="preserve">униципального </w:t>
      </w:r>
      <w:r w:rsidR="00415C3B">
        <w:t>а</w:t>
      </w:r>
      <w:r w:rsidRPr="00546442">
        <w:t xml:space="preserve">втономного </w:t>
      </w:r>
      <w:r w:rsidR="00415C3B">
        <w:t>о</w:t>
      </w:r>
      <w:r w:rsidRPr="00546442">
        <w:t xml:space="preserve">бразовательного </w:t>
      </w:r>
      <w:r w:rsidR="00415C3B">
        <w:t>у</w:t>
      </w:r>
      <w:r w:rsidRPr="00546442">
        <w:t xml:space="preserve">чреждения </w:t>
      </w:r>
      <w:r w:rsidR="00415C3B">
        <w:t>дополнительного о</w:t>
      </w:r>
      <w:r w:rsidRPr="00546442">
        <w:t xml:space="preserve">бразования «Детская </w:t>
      </w:r>
      <w:r w:rsidR="00415C3B">
        <w:t>х</w:t>
      </w:r>
      <w:r w:rsidRPr="00546442">
        <w:t xml:space="preserve">удожественная </w:t>
      </w:r>
      <w:r w:rsidR="00415C3B">
        <w:t>ш</w:t>
      </w:r>
      <w:r w:rsidRPr="00546442">
        <w:t>кола № 1» за 202</w:t>
      </w:r>
      <w:r>
        <w:t>1</w:t>
      </w:r>
      <w:r w:rsidRPr="00546442">
        <w:t xml:space="preserve"> г.</w:t>
      </w:r>
      <w:bookmarkEnd w:id="11"/>
      <w:r w:rsidRPr="00546442">
        <w:t xml:space="preserve"> </w:t>
      </w:r>
    </w:p>
    <w:p w:rsidR="00546442" w:rsidRPr="00546442" w:rsidRDefault="00546442" w:rsidP="00546442">
      <w:pPr>
        <w:jc w:val="center"/>
      </w:pPr>
      <w:r w:rsidRPr="00546442">
        <w:t>(утв. приказом Министерства образования и науки РФ от 10 декабря 2013 г. № 1324)</w:t>
      </w:r>
    </w:p>
    <w:p w:rsidR="00546442" w:rsidRDefault="00546442" w:rsidP="00546442">
      <w:pPr>
        <w:rPr>
          <w:highlight w:val="yellow"/>
        </w:rPr>
      </w:pPr>
    </w:p>
    <w:p w:rsidR="00546442" w:rsidRDefault="00546442" w:rsidP="00546442">
      <w:pPr>
        <w:rPr>
          <w:highlight w:val="yellow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496"/>
        <w:gridCol w:w="2268"/>
      </w:tblGrid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№ п/п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546442" w:rsidRDefault="00546442" w:rsidP="00415C3B">
            <w:pPr>
              <w:pStyle w:val="af5"/>
              <w:jc w:val="center"/>
              <w:rPr>
                <w:highlight w:val="yellow"/>
              </w:rPr>
            </w:pPr>
            <w:r w:rsidRPr="00285B35">
              <w:t>Единица измерения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BD7F31" w:rsidRDefault="00546442" w:rsidP="00415C3B">
            <w:pPr>
              <w:pStyle w:val="af5"/>
              <w:jc w:val="center"/>
            </w:pPr>
          </w:p>
        </w:tc>
      </w:tr>
      <w:tr w:rsidR="00546442" w:rsidTr="00546442">
        <w:trPr>
          <w:trHeight w:val="31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Общая численность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6D3C9D" w:rsidRDefault="00AE39ED" w:rsidP="00415C3B">
            <w:pPr>
              <w:pStyle w:val="af5"/>
              <w:rPr>
                <w:sz w:val="22"/>
                <w:szCs w:val="22"/>
              </w:rPr>
            </w:pPr>
            <w:r w:rsidRPr="00AE39ED">
              <w:rPr>
                <w:sz w:val="22"/>
                <w:szCs w:val="22"/>
              </w:rPr>
              <w:t>1310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1.1.1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Детей дошкольного возраста (3-7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6D3C9D" w:rsidRDefault="00AE39ED" w:rsidP="00AE39ED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1.1.2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Детей младшего школьного возраста (7-11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6D3C9D" w:rsidRDefault="00AE39ED" w:rsidP="00415C3B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1.1.3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Детей среднего школьного возраста (11-15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6D3C9D" w:rsidRDefault="00AE39ED" w:rsidP="00415C3B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1.1.4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Детей старшего школьного возраста (15-17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6D3C9D" w:rsidRDefault="00AE39ED" w:rsidP="00415C3B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546442" w:rsidTr="00546442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1.1.5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Обучающиеся (18 лет и выше)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6D3C9D" w:rsidRDefault="00AE39ED" w:rsidP="00415C3B">
            <w:pPr>
              <w:pStyle w:val="af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4940" w:rsidRDefault="00AE39E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96E6F" w:rsidRDefault="00AE39ED" w:rsidP="00415C3B">
            <w:pPr>
              <w:pStyle w:val="af5"/>
            </w:pPr>
            <w:r>
              <w:t>11 (0,8 %)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22A3C" w:rsidRDefault="00AE39E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 (одаренные и перспективные обучающиеся)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2457F" w:rsidRDefault="00AE39ED" w:rsidP="00AE3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  <w:r w:rsidRPr="00AE39E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4,7</w:t>
            </w:r>
            <w:r w:rsidRPr="00AE39ED">
              <w:rPr>
                <w:sz w:val="22"/>
                <w:szCs w:val="22"/>
              </w:rPr>
              <w:t xml:space="preserve"> %)</w:t>
            </w:r>
          </w:p>
        </w:tc>
      </w:tr>
      <w:tr w:rsidR="00546442" w:rsidRPr="00EE4B5A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1.6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2457F" w:rsidRDefault="00546442" w:rsidP="00AE39ED">
            <w:pPr>
              <w:pStyle w:val="af5"/>
            </w:pPr>
          </w:p>
        </w:tc>
      </w:tr>
      <w:tr w:rsidR="00546442" w:rsidRPr="00EE4B5A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1.6.1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Учащиеся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2457F" w:rsidRDefault="00AE39ED" w:rsidP="00415C3B">
            <w:pPr>
              <w:pStyle w:val="af5"/>
            </w:pPr>
            <w:r>
              <w:t>3 (0,2%)</w:t>
            </w:r>
          </w:p>
        </w:tc>
      </w:tr>
      <w:tr w:rsidR="00546442" w:rsidRPr="00EE4B5A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1.6.2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Дети-сироты, дети, оставшиеся без попечения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2457F" w:rsidRDefault="00AE39ED" w:rsidP="00415C3B">
            <w:pPr>
              <w:pStyle w:val="af5"/>
            </w:pPr>
            <w:r>
              <w:t>2 (0,15%)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1.6.3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Дети-мигранты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22A3C" w:rsidRDefault="00AE39E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1.6.4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Дети, попавшие в трудную жизненную ситуацию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22A3C" w:rsidRDefault="00AE39E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1.7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2457F" w:rsidRDefault="00AE39ED" w:rsidP="00415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(2,2%)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1.8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2457F" w:rsidRDefault="00AE39ED" w:rsidP="00AE39ED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 (67,7%)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1.8.1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2457F" w:rsidRDefault="00AE39ED" w:rsidP="00AE39ED">
            <w:pPr>
              <w:pStyle w:val="af5"/>
              <w:tabs>
                <w:tab w:val="left" w:pos="2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 (30,6%)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1.8.2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AE39ED" w:rsidP="00163C02">
            <w:pPr>
              <w:pStyle w:val="af5"/>
              <w:tabs>
                <w:tab w:val="left" w:pos="301"/>
              </w:tabs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154 (12,5%)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1.8.3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На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AE39ED" w:rsidP="00163C02">
            <w:pPr>
              <w:pStyle w:val="af5"/>
              <w:tabs>
                <w:tab w:val="left" w:pos="344"/>
              </w:tabs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110 (9%)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1.8.4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AE39ED" w:rsidP="00163C02">
            <w:pPr>
              <w:pStyle w:val="af5"/>
              <w:tabs>
                <w:tab w:val="left" w:pos="387"/>
              </w:tabs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103 (8,4%)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1.8.5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AE39ED" w:rsidP="00163C02">
            <w:pPr>
              <w:pStyle w:val="af5"/>
              <w:tabs>
                <w:tab w:val="left" w:pos="408"/>
              </w:tabs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88 (7,2%)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1.9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AE39ED" w:rsidP="00163C02">
            <w:pPr>
              <w:pStyle w:val="af5"/>
              <w:tabs>
                <w:tab w:val="left" w:pos="484"/>
              </w:tabs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 xml:space="preserve"> 379 (30,9%)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1.9.1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AE39ED" w:rsidP="00163C02">
            <w:pPr>
              <w:pStyle w:val="af5"/>
              <w:tabs>
                <w:tab w:val="left" w:pos="462"/>
              </w:tabs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98 (8%)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  <w:jc w:val="center"/>
            </w:pPr>
            <w:r w:rsidRPr="00AE39ED">
              <w:t>1.9.2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AE39ED" w:rsidRDefault="00546442" w:rsidP="00415C3B">
            <w:pPr>
              <w:pStyle w:val="af5"/>
            </w:pPr>
            <w:r w:rsidRPr="00AE39ED">
              <w:t>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AE39ED" w:rsidP="00163C02">
            <w:pPr>
              <w:pStyle w:val="af5"/>
              <w:tabs>
                <w:tab w:val="left" w:pos="527"/>
              </w:tabs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51 (4,2%)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1.9.3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546442" w:rsidP="00415C3B">
            <w:pPr>
              <w:pStyle w:val="af5"/>
            </w:pPr>
            <w:r w:rsidRPr="00285B35">
              <w:t>На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AE39ED" w:rsidP="00163C02">
            <w:pPr>
              <w:pStyle w:val="af5"/>
              <w:tabs>
                <w:tab w:val="left" w:pos="527"/>
              </w:tabs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65 (5,3 %)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1.9.4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546442" w:rsidP="00415C3B">
            <w:pPr>
              <w:pStyle w:val="af5"/>
            </w:pPr>
            <w:r w:rsidRPr="00285B35"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AE39ED" w:rsidP="00163C02">
            <w:pPr>
              <w:pStyle w:val="af5"/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 xml:space="preserve"> 106 (8,6%)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1.9.5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546442" w:rsidP="00415C3B">
            <w:pPr>
              <w:pStyle w:val="af5"/>
            </w:pPr>
            <w:r w:rsidRPr="00285B35"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AE39ED" w:rsidP="00163C02">
            <w:pPr>
              <w:pStyle w:val="af5"/>
              <w:tabs>
                <w:tab w:val="left" w:pos="548"/>
              </w:tabs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59 (4,8%)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1.10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546442" w:rsidP="00415C3B">
            <w:pPr>
              <w:pStyle w:val="af5"/>
            </w:pPr>
            <w:r w:rsidRPr="00285B35"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286 (23,3%)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1.10.1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Муниципального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95 (7,7%)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1.10.2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  <w:ind w:firstLine="708"/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---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1.10.3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Межрегионального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191 (15,6%)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1.10.4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Федерального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ind w:firstLine="708"/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---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1.10.5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Международного уровня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ind w:firstLine="708"/>
            </w:pPr>
            <w:r w:rsidRPr="00285B35">
              <w:t>---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  <w:tabs>
                <w:tab w:val="left" w:pos="516"/>
                <w:tab w:val="center" w:pos="1082"/>
              </w:tabs>
            </w:pPr>
            <w:r w:rsidRPr="00285B35">
              <w:t>27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1.11.1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На муниципальном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26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1.11.2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На 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 xml:space="preserve">             --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1.11.3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На межрегиональном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163C02" w:rsidP="00163C02">
            <w:pPr>
              <w:pStyle w:val="af5"/>
            </w:pPr>
            <w:r>
              <w:t xml:space="preserve">    </w:t>
            </w:r>
            <w:r w:rsidR="00285B35" w:rsidRPr="00285B35">
              <w:t>1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1.11.4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На федеральном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 xml:space="preserve">            --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1.11.5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На международном уровне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  <w:ind w:firstLine="708"/>
            </w:pPr>
            <w:r w:rsidRPr="00285B35">
              <w:t>--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Общая численность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21</w:t>
            </w:r>
          </w:p>
        </w:tc>
      </w:tr>
      <w:tr w:rsidR="00546442" w:rsidTr="00285B3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  <w:jc w:val="center"/>
            </w:pPr>
            <w:r w:rsidRPr="00285B35">
              <w:t>1.13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42" w:rsidRPr="00285B35" w:rsidRDefault="00546442" w:rsidP="00415C3B">
            <w:pPr>
              <w:pStyle w:val="af5"/>
            </w:pPr>
            <w:r w:rsidRPr="00285B35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17 (81%)</w:t>
            </w:r>
          </w:p>
        </w:tc>
      </w:tr>
      <w:tr w:rsidR="00546442" w:rsidRPr="00130EB9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1.14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15 (71%)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1.15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4(19%)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1.16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4(19%)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1.17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18(86%)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1.17.1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15 (71%)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1.17.2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3 (14%)</w:t>
            </w:r>
          </w:p>
        </w:tc>
      </w:tr>
      <w:tr w:rsidR="00546442" w:rsidRPr="003E20C3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1.18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546442" w:rsidP="00163C02">
            <w:pPr>
              <w:pStyle w:val="af5"/>
            </w:pPr>
          </w:p>
        </w:tc>
      </w:tr>
      <w:tr w:rsidR="00546442" w:rsidRPr="003E20C3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1.18.1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5 (24%)</w:t>
            </w:r>
          </w:p>
        </w:tc>
      </w:tr>
      <w:tr w:rsidR="00546442" w:rsidRPr="003E20C3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1.18.2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6 (28%)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1.19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4 (19%)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1.20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7(33%)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1.21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</w:pPr>
            <w:r w:rsidRPr="00285B35">
              <w:t>50 (30%)</w:t>
            </w:r>
          </w:p>
        </w:tc>
      </w:tr>
      <w:tr w:rsidR="00546442" w:rsidRPr="00721D38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1.22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1 (3%)</w:t>
            </w:r>
          </w:p>
        </w:tc>
      </w:tr>
      <w:tr w:rsidR="00546442" w:rsidRPr="008557D6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1.23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546442" w:rsidP="00163C02">
            <w:pPr>
              <w:pStyle w:val="af5"/>
            </w:pP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1.23.1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За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163C02">
            <w:pPr>
              <w:pStyle w:val="af5"/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22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1.23.2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285B35" w:rsidRDefault="00285B35" w:rsidP="00285B35">
            <w:pPr>
              <w:pStyle w:val="af5"/>
              <w:rPr>
                <w:sz w:val="22"/>
                <w:szCs w:val="22"/>
              </w:rPr>
            </w:pPr>
            <w:r w:rsidRPr="00285B35">
              <w:rPr>
                <w:sz w:val="22"/>
                <w:szCs w:val="22"/>
              </w:rPr>
              <w:t>8</w:t>
            </w:r>
          </w:p>
        </w:tc>
      </w:tr>
      <w:tr w:rsidR="00546442" w:rsidRPr="008B6F3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1.24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285B35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546442" w:rsidRPr="008557D6">
              <w:rPr>
                <w:sz w:val="22"/>
                <w:szCs w:val="22"/>
              </w:rPr>
              <w:t>----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2.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546442" w:rsidP="00415C3B">
            <w:pPr>
              <w:pStyle w:val="af5"/>
              <w:jc w:val="center"/>
            </w:pP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2.1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 xml:space="preserve">Количество компьютеров в расчете на одного учащегося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285B35" w:rsidP="00285B35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единицы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  <w:jc w:val="center"/>
            </w:pPr>
            <w:r w:rsidRPr="00163C02">
              <w:t>2.2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163C02" w:rsidRDefault="00546442" w:rsidP="00415C3B">
            <w:pPr>
              <w:pStyle w:val="af5"/>
            </w:pPr>
            <w:r w:rsidRPr="00163C02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546442" w:rsidP="00415C3B">
            <w:pPr>
              <w:pStyle w:val="af5"/>
              <w:rPr>
                <w:sz w:val="22"/>
                <w:szCs w:val="22"/>
              </w:rPr>
            </w:pP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2.2.1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Учебный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546442" w:rsidP="00415C3B">
            <w:pPr>
              <w:pStyle w:val="af5"/>
              <w:rPr>
                <w:sz w:val="22"/>
                <w:szCs w:val="22"/>
              </w:rPr>
            </w:pPr>
            <w:r w:rsidRPr="008557D6">
              <w:rPr>
                <w:sz w:val="22"/>
                <w:szCs w:val="22"/>
              </w:rPr>
              <w:t>11 единиц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2.2.2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0F118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2.2.3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Мастерская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0F118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2.2.4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Танцевальный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0F118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2.2.5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Спортивный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0F118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2.2.6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Бассейн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0F118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546442" w:rsidP="00415C3B">
            <w:pPr>
              <w:pStyle w:val="af5"/>
              <w:rPr>
                <w:sz w:val="22"/>
                <w:szCs w:val="22"/>
              </w:rPr>
            </w:pP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2.3.1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Актовый зал (выставочный)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546442" w:rsidP="00415C3B">
            <w:pPr>
              <w:pStyle w:val="af5"/>
              <w:rPr>
                <w:sz w:val="22"/>
                <w:szCs w:val="22"/>
              </w:rPr>
            </w:pPr>
            <w:r w:rsidRPr="008557D6">
              <w:rPr>
                <w:sz w:val="22"/>
                <w:szCs w:val="22"/>
              </w:rPr>
              <w:t>2 единицы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2.3.2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Концертный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0F118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2.3.3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Игровое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0F118D" w:rsidP="00415C3B">
            <w:pPr>
              <w:pStyle w:val="af5"/>
              <w:rPr>
                <w:sz w:val="22"/>
                <w:szCs w:val="22"/>
              </w:rPr>
            </w:pPr>
            <w:r w:rsidRPr="000F118D"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Наличие загородных оздоровительных лагерей, баз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0F118D" w:rsidP="00415C3B">
            <w:pPr>
              <w:pStyle w:val="af5"/>
              <w:rPr>
                <w:sz w:val="22"/>
                <w:szCs w:val="22"/>
              </w:rPr>
            </w:pPr>
            <w:r w:rsidRPr="000F118D"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0F118D" w:rsidP="00415C3B">
            <w:pPr>
              <w:pStyle w:val="af5"/>
              <w:rPr>
                <w:sz w:val="22"/>
                <w:szCs w:val="22"/>
              </w:rPr>
            </w:pPr>
            <w:r w:rsidRPr="000F118D"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2.6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rPr>
                <w:sz w:val="22"/>
                <w:szCs w:val="22"/>
              </w:rPr>
            </w:pPr>
            <w:r w:rsidRPr="000F118D"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2.6.1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0F118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2.6.2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С медиатекой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0F118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2.6.3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0F118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2.6.4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0F118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  <w:jc w:val="center"/>
            </w:pPr>
            <w:r w:rsidRPr="000F118D">
              <w:t>2.6.5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0F118D" w:rsidRDefault="00546442" w:rsidP="00415C3B">
            <w:pPr>
              <w:pStyle w:val="af5"/>
            </w:pPr>
            <w:r w:rsidRPr="000F118D"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0F118D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546442" w:rsidTr="0054644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543FC0" w:rsidRDefault="00546442" w:rsidP="00415C3B">
            <w:pPr>
              <w:pStyle w:val="af5"/>
              <w:jc w:val="center"/>
            </w:pPr>
            <w:r w:rsidRPr="00543FC0">
              <w:t>2.7</w:t>
            </w:r>
          </w:p>
        </w:tc>
        <w:tc>
          <w:tcPr>
            <w:tcW w:w="1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543FC0" w:rsidRDefault="00546442" w:rsidP="00415C3B">
            <w:pPr>
              <w:pStyle w:val="af5"/>
            </w:pPr>
            <w:r w:rsidRPr="00543FC0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42" w:rsidRPr="008557D6" w:rsidRDefault="00543FC0" w:rsidP="00415C3B">
            <w:pPr>
              <w:pStyle w:val="af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</w:tbl>
    <w:p w:rsidR="00546442" w:rsidRPr="00546442" w:rsidRDefault="00546442" w:rsidP="00546442">
      <w:pPr>
        <w:rPr>
          <w:highlight w:val="yellow"/>
        </w:rPr>
      </w:pPr>
    </w:p>
    <w:sectPr w:rsidR="00546442" w:rsidRPr="00546442" w:rsidSect="00AA2946">
      <w:pgSz w:w="16838" w:h="11906" w:orient="landscape"/>
      <w:pgMar w:top="1134" w:right="0" w:bottom="849" w:left="1276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9ED" w:rsidRDefault="00AE39ED">
      <w:r>
        <w:separator/>
      </w:r>
    </w:p>
  </w:endnote>
  <w:endnote w:type="continuationSeparator" w:id="0">
    <w:p w:rsidR="00AE39ED" w:rsidRDefault="00AE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9ED" w:rsidRDefault="00AE39ED">
      <w:r>
        <w:separator/>
      </w:r>
    </w:p>
  </w:footnote>
  <w:footnote w:type="continuationSeparator" w:id="0">
    <w:p w:rsidR="00AE39ED" w:rsidRDefault="00AE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9ED" w:rsidRDefault="00AE39ED">
    <w:pPr>
      <w:pStyle w:val="a8"/>
      <w:framePr w:wrap="auto" w:vAnchor="text" w:hAnchor="margin" w:xAlign="right" w:y="1"/>
      <w:widowControl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end"/>
    </w:r>
  </w:p>
  <w:p w:rsidR="00AE39ED" w:rsidRDefault="00AE39ED">
    <w:pPr>
      <w:pStyle w:val="a8"/>
      <w:widowControl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9ED" w:rsidRDefault="00AE39ED">
    <w:pPr>
      <w:pStyle w:val="a8"/>
      <w:framePr w:wrap="auto" w:vAnchor="text" w:hAnchor="margin" w:xAlign="right" w:y="1"/>
      <w:widowControl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BB7963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AE39ED" w:rsidRDefault="00AE39ED">
    <w:pPr>
      <w:pStyle w:val="a8"/>
      <w:widowControl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7F43B95"/>
    <w:multiLevelType w:val="hybridMultilevel"/>
    <w:tmpl w:val="4162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323"/>
    <w:multiLevelType w:val="multilevel"/>
    <w:tmpl w:val="7A2A3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4A4927"/>
    <w:multiLevelType w:val="hybridMultilevel"/>
    <w:tmpl w:val="54083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84D2D"/>
    <w:multiLevelType w:val="hybridMultilevel"/>
    <w:tmpl w:val="F176DD78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584F18"/>
    <w:multiLevelType w:val="hybridMultilevel"/>
    <w:tmpl w:val="E968D546"/>
    <w:lvl w:ilvl="0" w:tplc="AEBCDF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65A69"/>
    <w:multiLevelType w:val="hybridMultilevel"/>
    <w:tmpl w:val="7624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686"/>
    <w:multiLevelType w:val="hybridMultilevel"/>
    <w:tmpl w:val="F736919C"/>
    <w:lvl w:ilvl="0" w:tplc="8EBEA2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F073C"/>
    <w:multiLevelType w:val="hybridMultilevel"/>
    <w:tmpl w:val="56ECF2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5A46D6"/>
    <w:multiLevelType w:val="hybridMultilevel"/>
    <w:tmpl w:val="A5E0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62289"/>
    <w:multiLevelType w:val="multilevel"/>
    <w:tmpl w:val="48E60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CD3ADA"/>
    <w:multiLevelType w:val="multilevel"/>
    <w:tmpl w:val="FAF67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60E7E35"/>
    <w:multiLevelType w:val="hybridMultilevel"/>
    <w:tmpl w:val="35B6F0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A20F0F"/>
    <w:multiLevelType w:val="multilevel"/>
    <w:tmpl w:val="D92E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65026"/>
    <w:multiLevelType w:val="multilevel"/>
    <w:tmpl w:val="147AC8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46C1D01"/>
    <w:multiLevelType w:val="multilevel"/>
    <w:tmpl w:val="EDF696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4FB1293"/>
    <w:multiLevelType w:val="hybridMultilevel"/>
    <w:tmpl w:val="54083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2B1208"/>
    <w:multiLevelType w:val="multilevel"/>
    <w:tmpl w:val="BC5EE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E03638"/>
    <w:multiLevelType w:val="multilevel"/>
    <w:tmpl w:val="65CCC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E168CC"/>
    <w:multiLevelType w:val="hybridMultilevel"/>
    <w:tmpl w:val="F736919C"/>
    <w:lvl w:ilvl="0" w:tplc="8EBEA2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F44157"/>
    <w:multiLevelType w:val="multilevel"/>
    <w:tmpl w:val="E8966B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645704E"/>
    <w:multiLevelType w:val="hybridMultilevel"/>
    <w:tmpl w:val="81D09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E1E59"/>
    <w:multiLevelType w:val="multilevel"/>
    <w:tmpl w:val="0980C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4B0FD7"/>
    <w:multiLevelType w:val="multilevel"/>
    <w:tmpl w:val="BCC21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E12ED3"/>
    <w:multiLevelType w:val="hybridMultilevel"/>
    <w:tmpl w:val="FD94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308D2"/>
    <w:multiLevelType w:val="hybridMultilevel"/>
    <w:tmpl w:val="805A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A277E"/>
    <w:multiLevelType w:val="hybridMultilevel"/>
    <w:tmpl w:val="7624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360B3"/>
    <w:multiLevelType w:val="hybridMultilevel"/>
    <w:tmpl w:val="54083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6"/>
  </w:num>
  <w:num w:numId="9">
    <w:abstractNumId w:val="13"/>
  </w:num>
  <w:num w:numId="10">
    <w:abstractNumId w:val="3"/>
  </w:num>
  <w:num w:numId="11">
    <w:abstractNumId w:val="6"/>
  </w:num>
  <w:num w:numId="12">
    <w:abstractNumId w:val="16"/>
  </w:num>
  <w:num w:numId="13">
    <w:abstractNumId w:val="25"/>
  </w:num>
  <w:num w:numId="14">
    <w:abstractNumId w:val="27"/>
  </w:num>
  <w:num w:numId="15">
    <w:abstractNumId w:val="21"/>
  </w:num>
  <w:num w:numId="16">
    <w:abstractNumId w:val="7"/>
  </w:num>
  <w:num w:numId="17">
    <w:abstractNumId w:val="20"/>
  </w:num>
  <w:num w:numId="18">
    <w:abstractNumId w:val="14"/>
  </w:num>
  <w:num w:numId="19">
    <w:abstractNumId w:val="23"/>
  </w:num>
  <w:num w:numId="20">
    <w:abstractNumId w:val="22"/>
  </w:num>
  <w:num w:numId="21">
    <w:abstractNumId w:val="18"/>
  </w:num>
  <w:num w:numId="22">
    <w:abstractNumId w:val="2"/>
  </w:num>
  <w:num w:numId="23">
    <w:abstractNumId w:val="11"/>
  </w:num>
  <w:num w:numId="24">
    <w:abstractNumId w:val="17"/>
  </w:num>
  <w:num w:numId="25">
    <w:abstractNumId w:val="5"/>
  </w:num>
  <w:num w:numId="26">
    <w:abstractNumId w:val="1"/>
  </w:num>
  <w:num w:numId="27">
    <w:abstractNumId w:val="15"/>
  </w:num>
  <w:num w:numId="2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17D"/>
    <w:rsid w:val="00000313"/>
    <w:rsid w:val="0000280D"/>
    <w:rsid w:val="000031C7"/>
    <w:rsid w:val="00004F70"/>
    <w:rsid w:val="00005A06"/>
    <w:rsid w:val="00006D2D"/>
    <w:rsid w:val="0001167D"/>
    <w:rsid w:val="00012074"/>
    <w:rsid w:val="00016902"/>
    <w:rsid w:val="00022904"/>
    <w:rsid w:val="0002328A"/>
    <w:rsid w:val="00023545"/>
    <w:rsid w:val="000239D9"/>
    <w:rsid w:val="000242D4"/>
    <w:rsid w:val="000255B5"/>
    <w:rsid w:val="00031425"/>
    <w:rsid w:val="00031FD1"/>
    <w:rsid w:val="00032C6C"/>
    <w:rsid w:val="000364D8"/>
    <w:rsid w:val="00036A61"/>
    <w:rsid w:val="0004141A"/>
    <w:rsid w:val="000414C6"/>
    <w:rsid w:val="00042823"/>
    <w:rsid w:val="00042CA3"/>
    <w:rsid w:val="00043A7C"/>
    <w:rsid w:val="00045FEF"/>
    <w:rsid w:val="00050122"/>
    <w:rsid w:val="0005112B"/>
    <w:rsid w:val="0005128D"/>
    <w:rsid w:val="00053170"/>
    <w:rsid w:val="0005357D"/>
    <w:rsid w:val="0005531D"/>
    <w:rsid w:val="000615F4"/>
    <w:rsid w:val="00062C9C"/>
    <w:rsid w:val="00066D92"/>
    <w:rsid w:val="00072939"/>
    <w:rsid w:val="00073135"/>
    <w:rsid w:val="000743B8"/>
    <w:rsid w:val="000749B6"/>
    <w:rsid w:val="000752E7"/>
    <w:rsid w:val="0008000A"/>
    <w:rsid w:val="000807DD"/>
    <w:rsid w:val="0008154C"/>
    <w:rsid w:val="0008330E"/>
    <w:rsid w:val="00084AA1"/>
    <w:rsid w:val="000859A9"/>
    <w:rsid w:val="00090383"/>
    <w:rsid w:val="000919B2"/>
    <w:rsid w:val="00094E31"/>
    <w:rsid w:val="00095819"/>
    <w:rsid w:val="00095FD8"/>
    <w:rsid w:val="000A04D7"/>
    <w:rsid w:val="000A0D24"/>
    <w:rsid w:val="000A29AD"/>
    <w:rsid w:val="000A3474"/>
    <w:rsid w:val="000B410D"/>
    <w:rsid w:val="000B4B8D"/>
    <w:rsid w:val="000B5F1C"/>
    <w:rsid w:val="000C035C"/>
    <w:rsid w:val="000C0A24"/>
    <w:rsid w:val="000C25F7"/>
    <w:rsid w:val="000C3601"/>
    <w:rsid w:val="000C57E8"/>
    <w:rsid w:val="000D0DE2"/>
    <w:rsid w:val="000D2482"/>
    <w:rsid w:val="000D4138"/>
    <w:rsid w:val="000D4592"/>
    <w:rsid w:val="000D4E41"/>
    <w:rsid w:val="000D52CE"/>
    <w:rsid w:val="000D75E4"/>
    <w:rsid w:val="000E0484"/>
    <w:rsid w:val="000E0ADA"/>
    <w:rsid w:val="000E231F"/>
    <w:rsid w:val="000E4C52"/>
    <w:rsid w:val="000E6EA4"/>
    <w:rsid w:val="000F118D"/>
    <w:rsid w:val="000F3E42"/>
    <w:rsid w:val="000F4D20"/>
    <w:rsid w:val="000F51CF"/>
    <w:rsid w:val="000F5E7E"/>
    <w:rsid w:val="0010081D"/>
    <w:rsid w:val="0010088A"/>
    <w:rsid w:val="0010148C"/>
    <w:rsid w:val="001031A5"/>
    <w:rsid w:val="001039CC"/>
    <w:rsid w:val="00103D12"/>
    <w:rsid w:val="00103F62"/>
    <w:rsid w:val="00106D07"/>
    <w:rsid w:val="00107F3D"/>
    <w:rsid w:val="0011001A"/>
    <w:rsid w:val="001115E0"/>
    <w:rsid w:val="001135AA"/>
    <w:rsid w:val="00114E9C"/>
    <w:rsid w:val="00116D99"/>
    <w:rsid w:val="00120B5E"/>
    <w:rsid w:val="00122A9A"/>
    <w:rsid w:val="001233E0"/>
    <w:rsid w:val="001237E6"/>
    <w:rsid w:val="00123A23"/>
    <w:rsid w:val="00130002"/>
    <w:rsid w:val="00133B4F"/>
    <w:rsid w:val="00134B90"/>
    <w:rsid w:val="001353C6"/>
    <w:rsid w:val="00135D21"/>
    <w:rsid w:val="00135E3A"/>
    <w:rsid w:val="00136FA7"/>
    <w:rsid w:val="001372A6"/>
    <w:rsid w:val="0013734D"/>
    <w:rsid w:val="00137B99"/>
    <w:rsid w:val="001414DB"/>
    <w:rsid w:val="00141574"/>
    <w:rsid w:val="0014301D"/>
    <w:rsid w:val="0014338C"/>
    <w:rsid w:val="001436F7"/>
    <w:rsid w:val="00143DB4"/>
    <w:rsid w:val="00144C92"/>
    <w:rsid w:val="0014699C"/>
    <w:rsid w:val="00146DC9"/>
    <w:rsid w:val="001518F1"/>
    <w:rsid w:val="001546B3"/>
    <w:rsid w:val="0015491D"/>
    <w:rsid w:val="00156408"/>
    <w:rsid w:val="0015784F"/>
    <w:rsid w:val="00162820"/>
    <w:rsid w:val="001630C1"/>
    <w:rsid w:val="00163C02"/>
    <w:rsid w:val="001641D7"/>
    <w:rsid w:val="00164940"/>
    <w:rsid w:val="00164E09"/>
    <w:rsid w:val="0016527C"/>
    <w:rsid w:val="001669A0"/>
    <w:rsid w:val="00167D76"/>
    <w:rsid w:val="001700AC"/>
    <w:rsid w:val="00170E3F"/>
    <w:rsid w:val="00171A08"/>
    <w:rsid w:val="001741F7"/>
    <w:rsid w:val="00174749"/>
    <w:rsid w:val="00177CCA"/>
    <w:rsid w:val="001814C0"/>
    <w:rsid w:val="0018284F"/>
    <w:rsid w:val="00182A52"/>
    <w:rsid w:val="001838E3"/>
    <w:rsid w:val="00183F4C"/>
    <w:rsid w:val="001842C7"/>
    <w:rsid w:val="00186E1F"/>
    <w:rsid w:val="00187855"/>
    <w:rsid w:val="0019034C"/>
    <w:rsid w:val="00192C4B"/>
    <w:rsid w:val="0019536E"/>
    <w:rsid w:val="00196AE2"/>
    <w:rsid w:val="001970F3"/>
    <w:rsid w:val="001A149B"/>
    <w:rsid w:val="001A217E"/>
    <w:rsid w:val="001A44B5"/>
    <w:rsid w:val="001A49E2"/>
    <w:rsid w:val="001A5A6C"/>
    <w:rsid w:val="001A5DA7"/>
    <w:rsid w:val="001A6FBF"/>
    <w:rsid w:val="001A7088"/>
    <w:rsid w:val="001B06A7"/>
    <w:rsid w:val="001B0E28"/>
    <w:rsid w:val="001B1910"/>
    <w:rsid w:val="001B2046"/>
    <w:rsid w:val="001B2708"/>
    <w:rsid w:val="001B2BE1"/>
    <w:rsid w:val="001B2F5D"/>
    <w:rsid w:val="001B5E40"/>
    <w:rsid w:val="001C2FA7"/>
    <w:rsid w:val="001C3003"/>
    <w:rsid w:val="001C3B9F"/>
    <w:rsid w:val="001C3BD9"/>
    <w:rsid w:val="001C421E"/>
    <w:rsid w:val="001C58BA"/>
    <w:rsid w:val="001C5C2B"/>
    <w:rsid w:val="001C64E1"/>
    <w:rsid w:val="001C6888"/>
    <w:rsid w:val="001C6BA9"/>
    <w:rsid w:val="001D01CB"/>
    <w:rsid w:val="001D0435"/>
    <w:rsid w:val="001D1518"/>
    <w:rsid w:val="001D652E"/>
    <w:rsid w:val="001D665D"/>
    <w:rsid w:val="001D6A71"/>
    <w:rsid w:val="001E1099"/>
    <w:rsid w:val="001E36D0"/>
    <w:rsid w:val="001E5A9E"/>
    <w:rsid w:val="001E67B4"/>
    <w:rsid w:val="001E6A14"/>
    <w:rsid w:val="001F1716"/>
    <w:rsid w:val="001F1B83"/>
    <w:rsid w:val="001F24F0"/>
    <w:rsid w:val="001F4180"/>
    <w:rsid w:val="001F5139"/>
    <w:rsid w:val="001F7D73"/>
    <w:rsid w:val="002000B6"/>
    <w:rsid w:val="00200AD7"/>
    <w:rsid w:val="00200C42"/>
    <w:rsid w:val="00203924"/>
    <w:rsid w:val="0020506D"/>
    <w:rsid w:val="00207560"/>
    <w:rsid w:val="002075C6"/>
    <w:rsid w:val="0021149C"/>
    <w:rsid w:val="00211BEA"/>
    <w:rsid w:val="00212756"/>
    <w:rsid w:val="00212EBC"/>
    <w:rsid w:val="00214DF6"/>
    <w:rsid w:val="00214FCC"/>
    <w:rsid w:val="00215118"/>
    <w:rsid w:val="00215247"/>
    <w:rsid w:val="00215618"/>
    <w:rsid w:val="00215E86"/>
    <w:rsid w:val="00216412"/>
    <w:rsid w:val="0021729D"/>
    <w:rsid w:val="002175F4"/>
    <w:rsid w:val="00217BB1"/>
    <w:rsid w:val="00217D88"/>
    <w:rsid w:val="0022057D"/>
    <w:rsid w:val="00222A3C"/>
    <w:rsid w:val="00222DB6"/>
    <w:rsid w:val="002230D8"/>
    <w:rsid w:val="00225089"/>
    <w:rsid w:val="00226D21"/>
    <w:rsid w:val="002278E0"/>
    <w:rsid w:val="00227B0E"/>
    <w:rsid w:val="00230716"/>
    <w:rsid w:val="0023111F"/>
    <w:rsid w:val="00231E7B"/>
    <w:rsid w:val="00233863"/>
    <w:rsid w:val="00233C7B"/>
    <w:rsid w:val="002343F7"/>
    <w:rsid w:val="00237740"/>
    <w:rsid w:val="00237840"/>
    <w:rsid w:val="00240536"/>
    <w:rsid w:val="00241200"/>
    <w:rsid w:val="002435FD"/>
    <w:rsid w:val="00244A0B"/>
    <w:rsid w:val="00246296"/>
    <w:rsid w:val="002475E1"/>
    <w:rsid w:val="00247FF1"/>
    <w:rsid w:val="0025006C"/>
    <w:rsid w:val="0025011B"/>
    <w:rsid w:val="00252A1C"/>
    <w:rsid w:val="002531F7"/>
    <w:rsid w:val="00253BA0"/>
    <w:rsid w:val="00253C83"/>
    <w:rsid w:val="00254B92"/>
    <w:rsid w:val="00261978"/>
    <w:rsid w:val="00262AF9"/>
    <w:rsid w:val="002632F7"/>
    <w:rsid w:val="00264C8C"/>
    <w:rsid w:val="00265D09"/>
    <w:rsid w:val="002661BB"/>
    <w:rsid w:val="002712C4"/>
    <w:rsid w:val="0027391B"/>
    <w:rsid w:val="00274C8C"/>
    <w:rsid w:val="00277AAA"/>
    <w:rsid w:val="00281284"/>
    <w:rsid w:val="00284819"/>
    <w:rsid w:val="00285B35"/>
    <w:rsid w:val="00285CA4"/>
    <w:rsid w:val="00287C8C"/>
    <w:rsid w:val="00291DF0"/>
    <w:rsid w:val="00292046"/>
    <w:rsid w:val="002951A2"/>
    <w:rsid w:val="00296E6F"/>
    <w:rsid w:val="00297CEA"/>
    <w:rsid w:val="002A3301"/>
    <w:rsid w:val="002A37EA"/>
    <w:rsid w:val="002A428E"/>
    <w:rsid w:val="002A43D9"/>
    <w:rsid w:val="002B0343"/>
    <w:rsid w:val="002B058F"/>
    <w:rsid w:val="002B3D34"/>
    <w:rsid w:val="002B5007"/>
    <w:rsid w:val="002B6696"/>
    <w:rsid w:val="002B6CF7"/>
    <w:rsid w:val="002C03BC"/>
    <w:rsid w:val="002C0DE0"/>
    <w:rsid w:val="002C380B"/>
    <w:rsid w:val="002C43B1"/>
    <w:rsid w:val="002C6543"/>
    <w:rsid w:val="002C6D06"/>
    <w:rsid w:val="002C7F66"/>
    <w:rsid w:val="002D2DBD"/>
    <w:rsid w:val="002D394A"/>
    <w:rsid w:val="002D406B"/>
    <w:rsid w:val="002D5F00"/>
    <w:rsid w:val="002D6837"/>
    <w:rsid w:val="002D6ECE"/>
    <w:rsid w:val="002D7161"/>
    <w:rsid w:val="002D74AB"/>
    <w:rsid w:val="002E548E"/>
    <w:rsid w:val="002E779E"/>
    <w:rsid w:val="002E7BD5"/>
    <w:rsid w:val="002F18F7"/>
    <w:rsid w:val="002F227A"/>
    <w:rsid w:val="002F22BA"/>
    <w:rsid w:val="002F2E4F"/>
    <w:rsid w:val="002F3A45"/>
    <w:rsid w:val="002F3B44"/>
    <w:rsid w:val="002F463E"/>
    <w:rsid w:val="002F4804"/>
    <w:rsid w:val="002F72ED"/>
    <w:rsid w:val="003023DE"/>
    <w:rsid w:val="00302EA8"/>
    <w:rsid w:val="0030333A"/>
    <w:rsid w:val="0030494C"/>
    <w:rsid w:val="00305D66"/>
    <w:rsid w:val="00307FAB"/>
    <w:rsid w:val="003109AC"/>
    <w:rsid w:val="00311DC2"/>
    <w:rsid w:val="00312416"/>
    <w:rsid w:val="003152A9"/>
    <w:rsid w:val="003155F3"/>
    <w:rsid w:val="00317ABE"/>
    <w:rsid w:val="00320DD2"/>
    <w:rsid w:val="00322671"/>
    <w:rsid w:val="00322F25"/>
    <w:rsid w:val="00323554"/>
    <w:rsid w:val="00323DCB"/>
    <w:rsid w:val="00326BDD"/>
    <w:rsid w:val="003316C5"/>
    <w:rsid w:val="00331FFC"/>
    <w:rsid w:val="00332F96"/>
    <w:rsid w:val="0033361B"/>
    <w:rsid w:val="0033423E"/>
    <w:rsid w:val="00334438"/>
    <w:rsid w:val="00334EB3"/>
    <w:rsid w:val="00336406"/>
    <w:rsid w:val="00336A68"/>
    <w:rsid w:val="00337B32"/>
    <w:rsid w:val="00343178"/>
    <w:rsid w:val="003449B0"/>
    <w:rsid w:val="00346B9D"/>
    <w:rsid w:val="00351E3D"/>
    <w:rsid w:val="00352905"/>
    <w:rsid w:val="00352BC9"/>
    <w:rsid w:val="00356AA0"/>
    <w:rsid w:val="00356D14"/>
    <w:rsid w:val="003578CB"/>
    <w:rsid w:val="00360073"/>
    <w:rsid w:val="00363D1B"/>
    <w:rsid w:val="0036496F"/>
    <w:rsid w:val="00365C37"/>
    <w:rsid w:val="003662F6"/>
    <w:rsid w:val="0037057B"/>
    <w:rsid w:val="003705DA"/>
    <w:rsid w:val="003743B0"/>
    <w:rsid w:val="00374CBB"/>
    <w:rsid w:val="003756DD"/>
    <w:rsid w:val="00375817"/>
    <w:rsid w:val="00376FCD"/>
    <w:rsid w:val="00377520"/>
    <w:rsid w:val="0038016C"/>
    <w:rsid w:val="00380947"/>
    <w:rsid w:val="00380EDD"/>
    <w:rsid w:val="00382EB2"/>
    <w:rsid w:val="00382FF8"/>
    <w:rsid w:val="00385BE6"/>
    <w:rsid w:val="00386210"/>
    <w:rsid w:val="00386225"/>
    <w:rsid w:val="0038712F"/>
    <w:rsid w:val="00391377"/>
    <w:rsid w:val="00391875"/>
    <w:rsid w:val="00391876"/>
    <w:rsid w:val="003930D9"/>
    <w:rsid w:val="00394416"/>
    <w:rsid w:val="00395859"/>
    <w:rsid w:val="00395C9C"/>
    <w:rsid w:val="003963FF"/>
    <w:rsid w:val="0039698D"/>
    <w:rsid w:val="003A072B"/>
    <w:rsid w:val="003A28BC"/>
    <w:rsid w:val="003A7A32"/>
    <w:rsid w:val="003B0184"/>
    <w:rsid w:val="003B0E9B"/>
    <w:rsid w:val="003B0F57"/>
    <w:rsid w:val="003B2F87"/>
    <w:rsid w:val="003B3517"/>
    <w:rsid w:val="003B506B"/>
    <w:rsid w:val="003B5722"/>
    <w:rsid w:val="003B6F1A"/>
    <w:rsid w:val="003C28FE"/>
    <w:rsid w:val="003C31C3"/>
    <w:rsid w:val="003C554A"/>
    <w:rsid w:val="003C57BB"/>
    <w:rsid w:val="003D0FAE"/>
    <w:rsid w:val="003D4CC2"/>
    <w:rsid w:val="003D56CC"/>
    <w:rsid w:val="003D6F2F"/>
    <w:rsid w:val="003E029F"/>
    <w:rsid w:val="003E4A6C"/>
    <w:rsid w:val="003E4D2A"/>
    <w:rsid w:val="003E6384"/>
    <w:rsid w:val="003F02E3"/>
    <w:rsid w:val="003F2378"/>
    <w:rsid w:val="003F4FA7"/>
    <w:rsid w:val="003F500D"/>
    <w:rsid w:val="003F7FC5"/>
    <w:rsid w:val="00400F61"/>
    <w:rsid w:val="00402925"/>
    <w:rsid w:val="00403856"/>
    <w:rsid w:val="00404510"/>
    <w:rsid w:val="00405781"/>
    <w:rsid w:val="00407132"/>
    <w:rsid w:val="00410C67"/>
    <w:rsid w:val="00411229"/>
    <w:rsid w:val="00411CA0"/>
    <w:rsid w:val="00412A4B"/>
    <w:rsid w:val="00412D00"/>
    <w:rsid w:val="0041310F"/>
    <w:rsid w:val="004136F1"/>
    <w:rsid w:val="0041434A"/>
    <w:rsid w:val="00414547"/>
    <w:rsid w:val="00415C3B"/>
    <w:rsid w:val="0042081C"/>
    <w:rsid w:val="00423340"/>
    <w:rsid w:val="00424277"/>
    <w:rsid w:val="004271CE"/>
    <w:rsid w:val="00427268"/>
    <w:rsid w:val="00431230"/>
    <w:rsid w:val="00434105"/>
    <w:rsid w:val="004343C7"/>
    <w:rsid w:val="004362B2"/>
    <w:rsid w:val="004420A0"/>
    <w:rsid w:val="00443A20"/>
    <w:rsid w:val="00444F05"/>
    <w:rsid w:val="004476F2"/>
    <w:rsid w:val="00447987"/>
    <w:rsid w:val="004505CB"/>
    <w:rsid w:val="004507E5"/>
    <w:rsid w:val="00451C3B"/>
    <w:rsid w:val="00452C58"/>
    <w:rsid w:val="0045639A"/>
    <w:rsid w:val="004607D6"/>
    <w:rsid w:val="00462988"/>
    <w:rsid w:val="00465D48"/>
    <w:rsid w:val="004675D4"/>
    <w:rsid w:val="0047224A"/>
    <w:rsid w:val="00472C5D"/>
    <w:rsid w:val="00475C99"/>
    <w:rsid w:val="0047643B"/>
    <w:rsid w:val="004802C8"/>
    <w:rsid w:val="0048037B"/>
    <w:rsid w:val="0048075C"/>
    <w:rsid w:val="00480EE3"/>
    <w:rsid w:val="00481336"/>
    <w:rsid w:val="00483958"/>
    <w:rsid w:val="0048428F"/>
    <w:rsid w:val="00484652"/>
    <w:rsid w:val="00485DF3"/>
    <w:rsid w:val="004860FF"/>
    <w:rsid w:val="004863E6"/>
    <w:rsid w:val="00487906"/>
    <w:rsid w:val="004902EE"/>
    <w:rsid w:val="00490B4B"/>
    <w:rsid w:val="00490DAA"/>
    <w:rsid w:val="004A027B"/>
    <w:rsid w:val="004A088C"/>
    <w:rsid w:val="004A584E"/>
    <w:rsid w:val="004A6D85"/>
    <w:rsid w:val="004B0F81"/>
    <w:rsid w:val="004B108E"/>
    <w:rsid w:val="004B6949"/>
    <w:rsid w:val="004B7F16"/>
    <w:rsid w:val="004C0C8B"/>
    <w:rsid w:val="004C0F28"/>
    <w:rsid w:val="004C4678"/>
    <w:rsid w:val="004D140E"/>
    <w:rsid w:val="004E30D6"/>
    <w:rsid w:val="004E461B"/>
    <w:rsid w:val="004E4668"/>
    <w:rsid w:val="004E46CD"/>
    <w:rsid w:val="004E51D6"/>
    <w:rsid w:val="004F0030"/>
    <w:rsid w:val="004F0ECB"/>
    <w:rsid w:val="004F1C95"/>
    <w:rsid w:val="004F2D6A"/>
    <w:rsid w:val="004F4639"/>
    <w:rsid w:val="004F4C57"/>
    <w:rsid w:val="004F569D"/>
    <w:rsid w:val="004F5C3C"/>
    <w:rsid w:val="004F69E4"/>
    <w:rsid w:val="00500CC9"/>
    <w:rsid w:val="005023A3"/>
    <w:rsid w:val="0050361F"/>
    <w:rsid w:val="005039C6"/>
    <w:rsid w:val="005064B9"/>
    <w:rsid w:val="00513750"/>
    <w:rsid w:val="00513C5D"/>
    <w:rsid w:val="00514985"/>
    <w:rsid w:val="00514CF8"/>
    <w:rsid w:val="0051502E"/>
    <w:rsid w:val="00515770"/>
    <w:rsid w:val="00515CC6"/>
    <w:rsid w:val="005173DB"/>
    <w:rsid w:val="0051761E"/>
    <w:rsid w:val="00521C72"/>
    <w:rsid w:val="0052286B"/>
    <w:rsid w:val="005249C5"/>
    <w:rsid w:val="005276E6"/>
    <w:rsid w:val="00527719"/>
    <w:rsid w:val="005278CD"/>
    <w:rsid w:val="00530391"/>
    <w:rsid w:val="00530406"/>
    <w:rsid w:val="005346F6"/>
    <w:rsid w:val="00534E16"/>
    <w:rsid w:val="005365FD"/>
    <w:rsid w:val="0053776A"/>
    <w:rsid w:val="00537E69"/>
    <w:rsid w:val="005402BD"/>
    <w:rsid w:val="0054316A"/>
    <w:rsid w:val="00543D08"/>
    <w:rsid w:val="00543FC0"/>
    <w:rsid w:val="00544205"/>
    <w:rsid w:val="00545AEE"/>
    <w:rsid w:val="00546442"/>
    <w:rsid w:val="005465A3"/>
    <w:rsid w:val="00547AA7"/>
    <w:rsid w:val="0055074F"/>
    <w:rsid w:val="005508E3"/>
    <w:rsid w:val="00551209"/>
    <w:rsid w:val="005515DA"/>
    <w:rsid w:val="00556A7A"/>
    <w:rsid w:val="0055728E"/>
    <w:rsid w:val="0056142E"/>
    <w:rsid w:val="0056193B"/>
    <w:rsid w:val="00564922"/>
    <w:rsid w:val="00565E3B"/>
    <w:rsid w:val="00567F31"/>
    <w:rsid w:val="00571750"/>
    <w:rsid w:val="00572305"/>
    <w:rsid w:val="00572357"/>
    <w:rsid w:val="0057590B"/>
    <w:rsid w:val="005760F7"/>
    <w:rsid w:val="0057646A"/>
    <w:rsid w:val="0057681F"/>
    <w:rsid w:val="0057733E"/>
    <w:rsid w:val="00577BB5"/>
    <w:rsid w:val="00580276"/>
    <w:rsid w:val="00580C68"/>
    <w:rsid w:val="005810CF"/>
    <w:rsid w:val="00581C08"/>
    <w:rsid w:val="00590B61"/>
    <w:rsid w:val="00592B0A"/>
    <w:rsid w:val="00595922"/>
    <w:rsid w:val="0059645A"/>
    <w:rsid w:val="005967BD"/>
    <w:rsid w:val="005A01C1"/>
    <w:rsid w:val="005A0399"/>
    <w:rsid w:val="005A3231"/>
    <w:rsid w:val="005A63D7"/>
    <w:rsid w:val="005A640B"/>
    <w:rsid w:val="005A65FD"/>
    <w:rsid w:val="005A682E"/>
    <w:rsid w:val="005A6CD0"/>
    <w:rsid w:val="005A7AA7"/>
    <w:rsid w:val="005B015A"/>
    <w:rsid w:val="005B133A"/>
    <w:rsid w:val="005B16B9"/>
    <w:rsid w:val="005B3909"/>
    <w:rsid w:val="005B59EC"/>
    <w:rsid w:val="005C0EBD"/>
    <w:rsid w:val="005C33EE"/>
    <w:rsid w:val="005C4567"/>
    <w:rsid w:val="005C7330"/>
    <w:rsid w:val="005C7916"/>
    <w:rsid w:val="005D1076"/>
    <w:rsid w:val="005D1626"/>
    <w:rsid w:val="005D4634"/>
    <w:rsid w:val="005D47B5"/>
    <w:rsid w:val="005D5657"/>
    <w:rsid w:val="005D6002"/>
    <w:rsid w:val="005D61BB"/>
    <w:rsid w:val="005D78E8"/>
    <w:rsid w:val="005E50A9"/>
    <w:rsid w:val="005E5922"/>
    <w:rsid w:val="005E72E7"/>
    <w:rsid w:val="005E775A"/>
    <w:rsid w:val="005F3468"/>
    <w:rsid w:val="005F355D"/>
    <w:rsid w:val="005F3FCE"/>
    <w:rsid w:val="005F44DE"/>
    <w:rsid w:val="005F4CDB"/>
    <w:rsid w:val="005F60FC"/>
    <w:rsid w:val="005F7342"/>
    <w:rsid w:val="005F7969"/>
    <w:rsid w:val="0060117D"/>
    <w:rsid w:val="00601828"/>
    <w:rsid w:val="0060494C"/>
    <w:rsid w:val="00605287"/>
    <w:rsid w:val="00606A5D"/>
    <w:rsid w:val="00607F01"/>
    <w:rsid w:val="0061015D"/>
    <w:rsid w:val="006119F1"/>
    <w:rsid w:val="00611B46"/>
    <w:rsid w:val="0061261A"/>
    <w:rsid w:val="006126AE"/>
    <w:rsid w:val="00612AD6"/>
    <w:rsid w:val="00614F41"/>
    <w:rsid w:val="00615203"/>
    <w:rsid w:val="006165A5"/>
    <w:rsid w:val="00616762"/>
    <w:rsid w:val="006173AC"/>
    <w:rsid w:val="0061765D"/>
    <w:rsid w:val="00617FBA"/>
    <w:rsid w:val="006209DA"/>
    <w:rsid w:val="00622722"/>
    <w:rsid w:val="0062417A"/>
    <w:rsid w:val="0062554B"/>
    <w:rsid w:val="006260EC"/>
    <w:rsid w:val="006265A0"/>
    <w:rsid w:val="0062699A"/>
    <w:rsid w:val="006269D4"/>
    <w:rsid w:val="00626D8D"/>
    <w:rsid w:val="006338FC"/>
    <w:rsid w:val="00636E20"/>
    <w:rsid w:val="006400CE"/>
    <w:rsid w:val="0064035C"/>
    <w:rsid w:val="006405C7"/>
    <w:rsid w:val="00640621"/>
    <w:rsid w:val="0064084F"/>
    <w:rsid w:val="00640BE6"/>
    <w:rsid w:val="00641A4F"/>
    <w:rsid w:val="00641A65"/>
    <w:rsid w:val="00642678"/>
    <w:rsid w:val="006442A4"/>
    <w:rsid w:val="00644F86"/>
    <w:rsid w:val="00645153"/>
    <w:rsid w:val="00645E30"/>
    <w:rsid w:val="00646947"/>
    <w:rsid w:val="00650CEF"/>
    <w:rsid w:val="006529CB"/>
    <w:rsid w:val="006531A4"/>
    <w:rsid w:val="0065378C"/>
    <w:rsid w:val="00654480"/>
    <w:rsid w:val="00660111"/>
    <w:rsid w:val="00661E31"/>
    <w:rsid w:val="00662CFC"/>
    <w:rsid w:val="00663E70"/>
    <w:rsid w:val="00664163"/>
    <w:rsid w:val="00665486"/>
    <w:rsid w:val="00666F9A"/>
    <w:rsid w:val="00670266"/>
    <w:rsid w:val="006709D4"/>
    <w:rsid w:val="006717FA"/>
    <w:rsid w:val="00671DC1"/>
    <w:rsid w:val="00671FAC"/>
    <w:rsid w:val="006753F7"/>
    <w:rsid w:val="006771EB"/>
    <w:rsid w:val="0068090C"/>
    <w:rsid w:val="006858BC"/>
    <w:rsid w:val="00685DB7"/>
    <w:rsid w:val="006862A3"/>
    <w:rsid w:val="006879C2"/>
    <w:rsid w:val="00691827"/>
    <w:rsid w:val="0069316D"/>
    <w:rsid w:val="0069356C"/>
    <w:rsid w:val="006941B2"/>
    <w:rsid w:val="006941DD"/>
    <w:rsid w:val="0069513F"/>
    <w:rsid w:val="0069786C"/>
    <w:rsid w:val="006A03C0"/>
    <w:rsid w:val="006A36A5"/>
    <w:rsid w:val="006B4D5E"/>
    <w:rsid w:val="006B6CAF"/>
    <w:rsid w:val="006B6F3A"/>
    <w:rsid w:val="006C02A8"/>
    <w:rsid w:val="006C0B3E"/>
    <w:rsid w:val="006C189D"/>
    <w:rsid w:val="006C34B1"/>
    <w:rsid w:val="006C3C5B"/>
    <w:rsid w:val="006C4BE1"/>
    <w:rsid w:val="006C4F39"/>
    <w:rsid w:val="006C51DF"/>
    <w:rsid w:val="006D2FD4"/>
    <w:rsid w:val="006D4757"/>
    <w:rsid w:val="006D5B8C"/>
    <w:rsid w:val="006D71D7"/>
    <w:rsid w:val="006E036C"/>
    <w:rsid w:val="006E0395"/>
    <w:rsid w:val="006E0B23"/>
    <w:rsid w:val="006E0E0C"/>
    <w:rsid w:val="006E1F41"/>
    <w:rsid w:val="006E4230"/>
    <w:rsid w:val="006E4690"/>
    <w:rsid w:val="006E4BC4"/>
    <w:rsid w:val="006E6CBE"/>
    <w:rsid w:val="006E6E27"/>
    <w:rsid w:val="006E749E"/>
    <w:rsid w:val="006E75EB"/>
    <w:rsid w:val="006F2C8A"/>
    <w:rsid w:val="006F31DA"/>
    <w:rsid w:val="006F3525"/>
    <w:rsid w:val="006F5E69"/>
    <w:rsid w:val="006F6020"/>
    <w:rsid w:val="00700131"/>
    <w:rsid w:val="007017A7"/>
    <w:rsid w:val="00701E7A"/>
    <w:rsid w:val="007032EF"/>
    <w:rsid w:val="0070359B"/>
    <w:rsid w:val="0070380A"/>
    <w:rsid w:val="00704D4D"/>
    <w:rsid w:val="0070562D"/>
    <w:rsid w:val="007075C5"/>
    <w:rsid w:val="00707743"/>
    <w:rsid w:val="0071261E"/>
    <w:rsid w:val="0071430B"/>
    <w:rsid w:val="0071444D"/>
    <w:rsid w:val="007179B0"/>
    <w:rsid w:val="00720DCF"/>
    <w:rsid w:val="00721E83"/>
    <w:rsid w:val="007239C1"/>
    <w:rsid w:val="00723D01"/>
    <w:rsid w:val="00724BA2"/>
    <w:rsid w:val="00725AEB"/>
    <w:rsid w:val="00727866"/>
    <w:rsid w:val="00727B33"/>
    <w:rsid w:val="007360C0"/>
    <w:rsid w:val="0073618F"/>
    <w:rsid w:val="007456A3"/>
    <w:rsid w:val="00746B78"/>
    <w:rsid w:val="007475AC"/>
    <w:rsid w:val="00747C76"/>
    <w:rsid w:val="007530F0"/>
    <w:rsid w:val="00753DE8"/>
    <w:rsid w:val="00753FFC"/>
    <w:rsid w:val="00754B9C"/>
    <w:rsid w:val="007557FB"/>
    <w:rsid w:val="0075595C"/>
    <w:rsid w:val="0076330B"/>
    <w:rsid w:val="00763DB8"/>
    <w:rsid w:val="00763DF9"/>
    <w:rsid w:val="00764137"/>
    <w:rsid w:val="007656A7"/>
    <w:rsid w:val="00765F3A"/>
    <w:rsid w:val="00767B4F"/>
    <w:rsid w:val="00772926"/>
    <w:rsid w:val="00772B36"/>
    <w:rsid w:val="0077400E"/>
    <w:rsid w:val="0077426F"/>
    <w:rsid w:val="00774E8D"/>
    <w:rsid w:val="00775EF6"/>
    <w:rsid w:val="0078129F"/>
    <w:rsid w:val="00782900"/>
    <w:rsid w:val="0078320F"/>
    <w:rsid w:val="007836A8"/>
    <w:rsid w:val="007850C8"/>
    <w:rsid w:val="0078564C"/>
    <w:rsid w:val="007869D7"/>
    <w:rsid w:val="007907A8"/>
    <w:rsid w:val="00791BA0"/>
    <w:rsid w:val="00793E9B"/>
    <w:rsid w:val="00794384"/>
    <w:rsid w:val="007943E4"/>
    <w:rsid w:val="0079468B"/>
    <w:rsid w:val="007950C1"/>
    <w:rsid w:val="00796B1A"/>
    <w:rsid w:val="007A4384"/>
    <w:rsid w:val="007A4B50"/>
    <w:rsid w:val="007A5259"/>
    <w:rsid w:val="007A5262"/>
    <w:rsid w:val="007A561A"/>
    <w:rsid w:val="007A706C"/>
    <w:rsid w:val="007B0B14"/>
    <w:rsid w:val="007B0D4B"/>
    <w:rsid w:val="007B1035"/>
    <w:rsid w:val="007B34D7"/>
    <w:rsid w:val="007B3554"/>
    <w:rsid w:val="007B6DBF"/>
    <w:rsid w:val="007B7CF0"/>
    <w:rsid w:val="007C0699"/>
    <w:rsid w:val="007C20DE"/>
    <w:rsid w:val="007C2F46"/>
    <w:rsid w:val="007C37DC"/>
    <w:rsid w:val="007C4E70"/>
    <w:rsid w:val="007C7D36"/>
    <w:rsid w:val="007D2CDF"/>
    <w:rsid w:val="007D3348"/>
    <w:rsid w:val="007D3FDD"/>
    <w:rsid w:val="007D780D"/>
    <w:rsid w:val="007D7E35"/>
    <w:rsid w:val="007E0AF0"/>
    <w:rsid w:val="007E0D9E"/>
    <w:rsid w:val="007E15D1"/>
    <w:rsid w:val="007E18DC"/>
    <w:rsid w:val="007E5518"/>
    <w:rsid w:val="007F1B4B"/>
    <w:rsid w:val="007F429E"/>
    <w:rsid w:val="007F515B"/>
    <w:rsid w:val="007F6DC1"/>
    <w:rsid w:val="007F7254"/>
    <w:rsid w:val="008018FB"/>
    <w:rsid w:val="00801B03"/>
    <w:rsid w:val="0080219C"/>
    <w:rsid w:val="00805A7E"/>
    <w:rsid w:val="00807D04"/>
    <w:rsid w:val="0081249A"/>
    <w:rsid w:val="008135F2"/>
    <w:rsid w:val="0081505D"/>
    <w:rsid w:val="008208BE"/>
    <w:rsid w:val="00824593"/>
    <w:rsid w:val="00825D6F"/>
    <w:rsid w:val="0082784F"/>
    <w:rsid w:val="00831A52"/>
    <w:rsid w:val="008335D6"/>
    <w:rsid w:val="008343DF"/>
    <w:rsid w:val="00835389"/>
    <w:rsid w:val="00836D4D"/>
    <w:rsid w:val="008402C5"/>
    <w:rsid w:val="00840D4B"/>
    <w:rsid w:val="00840E68"/>
    <w:rsid w:val="008436B3"/>
    <w:rsid w:val="00846B13"/>
    <w:rsid w:val="008478C6"/>
    <w:rsid w:val="00850685"/>
    <w:rsid w:val="008506D9"/>
    <w:rsid w:val="00850E54"/>
    <w:rsid w:val="00852F25"/>
    <w:rsid w:val="00853466"/>
    <w:rsid w:val="00853DD0"/>
    <w:rsid w:val="00854186"/>
    <w:rsid w:val="00854AE5"/>
    <w:rsid w:val="00855D72"/>
    <w:rsid w:val="00857537"/>
    <w:rsid w:val="00861086"/>
    <w:rsid w:val="008616BF"/>
    <w:rsid w:val="00862B9C"/>
    <w:rsid w:val="00864537"/>
    <w:rsid w:val="00865059"/>
    <w:rsid w:val="00865560"/>
    <w:rsid w:val="008660A8"/>
    <w:rsid w:val="00870A41"/>
    <w:rsid w:val="0087118E"/>
    <w:rsid w:val="00871345"/>
    <w:rsid w:val="00871BF2"/>
    <w:rsid w:val="008722C1"/>
    <w:rsid w:val="008729F3"/>
    <w:rsid w:val="00874934"/>
    <w:rsid w:val="00875D54"/>
    <w:rsid w:val="00876AED"/>
    <w:rsid w:val="0087739D"/>
    <w:rsid w:val="00882488"/>
    <w:rsid w:val="00884488"/>
    <w:rsid w:val="0088480E"/>
    <w:rsid w:val="00884844"/>
    <w:rsid w:val="00884AED"/>
    <w:rsid w:val="00886FF0"/>
    <w:rsid w:val="00894005"/>
    <w:rsid w:val="00895026"/>
    <w:rsid w:val="008952B2"/>
    <w:rsid w:val="0089731D"/>
    <w:rsid w:val="00897D00"/>
    <w:rsid w:val="008A1D1E"/>
    <w:rsid w:val="008A2025"/>
    <w:rsid w:val="008A3169"/>
    <w:rsid w:val="008A46DB"/>
    <w:rsid w:val="008A5AC7"/>
    <w:rsid w:val="008A7E16"/>
    <w:rsid w:val="008B01AE"/>
    <w:rsid w:val="008B051E"/>
    <w:rsid w:val="008B1F68"/>
    <w:rsid w:val="008B2540"/>
    <w:rsid w:val="008B34FB"/>
    <w:rsid w:val="008B4A33"/>
    <w:rsid w:val="008B5D31"/>
    <w:rsid w:val="008B6859"/>
    <w:rsid w:val="008B7C6E"/>
    <w:rsid w:val="008C0062"/>
    <w:rsid w:val="008C1A46"/>
    <w:rsid w:val="008C3C86"/>
    <w:rsid w:val="008C4820"/>
    <w:rsid w:val="008C5BB0"/>
    <w:rsid w:val="008C5BB6"/>
    <w:rsid w:val="008C7BEA"/>
    <w:rsid w:val="008D0A81"/>
    <w:rsid w:val="008D1238"/>
    <w:rsid w:val="008D311A"/>
    <w:rsid w:val="008D53A6"/>
    <w:rsid w:val="008D62EB"/>
    <w:rsid w:val="008E045E"/>
    <w:rsid w:val="008E078B"/>
    <w:rsid w:val="008E167E"/>
    <w:rsid w:val="008E22DE"/>
    <w:rsid w:val="008E29B6"/>
    <w:rsid w:val="008E2AA8"/>
    <w:rsid w:val="008E2B9F"/>
    <w:rsid w:val="008E7469"/>
    <w:rsid w:val="008E7A62"/>
    <w:rsid w:val="008F2131"/>
    <w:rsid w:val="008F40EB"/>
    <w:rsid w:val="008F48BD"/>
    <w:rsid w:val="008F5B05"/>
    <w:rsid w:val="00904D36"/>
    <w:rsid w:val="0090675F"/>
    <w:rsid w:val="00906C70"/>
    <w:rsid w:val="00910802"/>
    <w:rsid w:val="0091116A"/>
    <w:rsid w:val="009116B0"/>
    <w:rsid w:val="009117D9"/>
    <w:rsid w:val="00912E00"/>
    <w:rsid w:val="009136F4"/>
    <w:rsid w:val="0091490D"/>
    <w:rsid w:val="00914BFA"/>
    <w:rsid w:val="00915D23"/>
    <w:rsid w:val="009165A4"/>
    <w:rsid w:val="009165CC"/>
    <w:rsid w:val="009166D1"/>
    <w:rsid w:val="009236C1"/>
    <w:rsid w:val="00923876"/>
    <w:rsid w:val="00923BCB"/>
    <w:rsid w:val="00923DBA"/>
    <w:rsid w:val="0092544A"/>
    <w:rsid w:val="009277BD"/>
    <w:rsid w:val="009310B0"/>
    <w:rsid w:val="00940C17"/>
    <w:rsid w:val="009424E6"/>
    <w:rsid w:val="00943480"/>
    <w:rsid w:val="00943CAD"/>
    <w:rsid w:val="009509BF"/>
    <w:rsid w:val="009511FC"/>
    <w:rsid w:val="00951CF4"/>
    <w:rsid w:val="00957531"/>
    <w:rsid w:val="00960791"/>
    <w:rsid w:val="0096092D"/>
    <w:rsid w:val="00964D06"/>
    <w:rsid w:val="00964FD1"/>
    <w:rsid w:val="00965778"/>
    <w:rsid w:val="009669FB"/>
    <w:rsid w:val="00973B42"/>
    <w:rsid w:val="00975E22"/>
    <w:rsid w:val="009767C7"/>
    <w:rsid w:val="00976C3E"/>
    <w:rsid w:val="00977589"/>
    <w:rsid w:val="00977BD8"/>
    <w:rsid w:val="00982F9A"/>
    <w:rsid w:val="009844F0"/>
    <w:rsid w:val="00984752"/>
    <w:rsid w:val="00986805"/>
    <w:rsid w:val="0098717D"/>
    <w:rsid w:val="0098766B"/>
    <w:rsid w:val="00987F9B"/>
    <w:rsid w:val="00990D54"/>
    <w:rsid w:val="0099153D"/>
    <w:rsid w:val="009933AC"/>
    <w:rsid w:val="00993C6A"/>
    <w:rsid w:val="00993F15"/>
    <w:rsid w:val="00996667"/>
    <w:rsid w:val="00996BE2"/>
    <w:rsid w:val="009A1099"/>
    <w:rsid w:val="009A2B51"/>
    <w:rsid w:val="009A471B"/>
    <w:rsid w:val="009B1649"/>
    <w:rsid w:val="009B2DA4"/>
    <w:rsid w:val="009B30B8"/>
    <w:rsid w:val="009B37CA"/>
    <w:rsid w:val="009B4137"/>
    <w:rsid w:val="009B4448"/>
    <w:rsid w:val="009B5283"/>
    <w:rsid w:val="009B61F9"/>
    <w:rsid w:val="009B79AF"/>
    <w:rsid w:val="009C2920"/>
    <w:rsid w:val="009C2CE8"/>
    <w:rsid w:val="009C5067"/>
    <w:rsid w:val="009C7980"/>
    <w:rsid w:val="009D0893"/>
    <w:rsid w:val="009D3491"/>
    <w:rsid w:val="009D38FD"/>
    <w:rsid w:val="009D58E7"/>
    <w:rsid w:val="009D6FF9"/>
    <w:rsid w:val="009D76C7"/>
    <w:rsid w:val="009E23EA"/>
    <w:rsid w:val="009E5443"/>
    <w:rsid w:val="009F10FA"/>
    <w:rsid w:val="009F1782"/>
    <w:rsid w:val="009F2891"/>
    <w:rsid w:val="009F2916"/>
    <w:rsid w:val="009F352C"/>
    <w:rsid w:val="009F3744"/>
    <w:rsid w:val="009F467E"/>
    <w:rsid w:val="00A00659"/>
    <w:rsid w:val="00A017E8"/>
    <w:rsid w:val="00A01CC0"/>
    <w:rsid w:val="00A02E79"/>
    <w:rsid w:val="00A04C7D"/>
    <w:rsid w:val="00A05A05"/>
    <w:rsid w:val="00A05C1B"/>
    <w:rsid w:val="00A06EA0"/>
    <w:rsid w:val="00A101BE"/>
    <w:rsid w:val="00A11AA2"/>
    <w:rsid w:val="00A11AF9"/>
    <w:rsid w:val="00A1285A"/>
    <w:rsid w:val="00A14ECD"/>
    <w:rsid w:val="00A14EFC"/>
    <w:rsid w:val="00A16073"/>
    <w:rsid w:val="00A16538"/>
    <w:rsid w:val="00A166B0"/>
    <w:rsid w:val="00A23752"/>
    <w:rsid w:val="00A23DBE"/>
    <w:rsid w:val="00A24296"/>
    <w:rsid w:val="00A24821"/>
    <w:rsid w:val="00A24893"/>
    <w:rsid w:val="00A26883"/>
    <w:rsid w:val="00A27070"/>
    <w:rsid w:val="00A31669"/>
    <w:rsid w:val="00A31851"/>
    <w:rsid w:val="00A325DA"/>
    <w:rsid w:val="00A33051"/>
    <w:rsid w:val="00A34823"/>
    <w:rsid w:val="00A37B27"/>
    <w:rsid w:val="00A37BCD"/>
    <w:rsid w:val="00A37CE6"/>
    <w:rsid w:val="00A403D5"/>
    <w:rsid w:val="00A415B5"/>
    <w:rsid w:val="00A43307"/>
    <w:rsid w:val="00A517C4"/>
    <w:rsid w:val="00A51F27"/>
    <w:rsid w:val="00A52AA7"/>
    <w:rsid w:val="00A52F89"/>
    <w:rsid w:val="00A53BC8"/>
    <w:rsid w:val="00A54144"/>
    <w:rsid w:val="00A55267"/>
    <w:rsid w:val="00A555C3"/>
    <w:rsid w:val="00A57894"/>
    <w:rsid w:val="00A60F4C"/>
    <w:rsid w:val="00A66A46"/>
    <w:rsid w:val="00A675DD"/>
    <w:rsid w:val="00A70D3C"/>
    <w:rsid w:val="00A71C2B"/>
    <w:rsid w:val="00A71EEB"/>
    <w:rsid w:val="00A7548D"/>
    <w:rsid w:val="00A818D8"/>
    <w:rsid w:val="00A82770"/>
    <w:rsid w:val="00A857C5"/>
    <w:rsid w:val="00A86181"/>
    <w:rsid w:val="00A8708D"/>
    <w:rsid w:val="00A914B5"/>
    <w:rsid w:val="00A92369"/>
    <w:rsid w:val="00A955FC"/>
    <w:rsid w:val="00A9696C"/>
    <w:rsid w:val="00A9760B"/>
    <w:rsid w:val="00A9766A"/>
    <w:rsid w:val="00AA2108"/>
    <w:rsid w:val="00AA22A0"/>
    <w:rsid w:val="00AA2946"/>
    <w:rsid w:val="00AA5F35"/>
    <w:rsid w:val="00AA6BBA"/>
    <w:rsid w:val="00AA6EC9"/>
    <w:rsid w:val="00AB0247"/>
    <w:rsid w:val="00AB083D"/>
    <w:rsid w:val="00AB0FE8"/>
    <w:rsid w:val="00AB2049"/>
    <w:rsid w:val="00AB3FF9"/>
    <w:rsid w:val="00AB5C6E"/>
    <w:rsid w:val="00AC02BE"/>
    <w:rsid w:val="00AC1D18"/>
    <w:rsid w:val="00AC1D66"/>
    <w:rsid w:val="00AC2ABE"/>
    <w:rsid w:val="00AC3649"/>
    <w:rsid w:val="00AD034C"/>
    <w:rsid w:val="00AD0BA2"/>
    <w:rsid w:val="00AD1136"/>
    <w:rsid w:val="00AD681E"/>
    <w:rsid w:val="00AD6B31"/>
    <w:rsid w:val="00AD7E3F"/>
    <w:rsid w:val="00AD7E62"/>
    <w:rsid w:val="00AD7FFC"/>
    <w:rsid w:val="00AE29E4"/>
    <w:rsid w:val="00AE39ED"/>
    <w:rsid w:val="00AE3E7B"/>
    <w:rsid w:val="00AE5A40"/>
    <w:rsid w:val="00AE7022"/>
    <w:rsid w:val="00AF06B9"/>
    <w:rsid w:val="00AF2A78"/>
    <w:rsid w:val="00AF5E7D"/>
    <w:rsid w:val="00AF6113"/>
    <w:rsid w:val="00B004DA"/>
    <w:rsid w:val="00B02418"/>
    <w:rsid w:val="00B0276B"/>
    <w:rsid w:val="00B02A52"/>
    <w:rsid w:val="00B033E4"/>
    <w:rsid w:val="00B03747"/>
    <w:rsid w:val="00B041E7"/>
    <w:rsid w:val="00B05210"/>
    <w:rsid w:val="00B06725"/>
    <w:rsid w:val="00B07432"/>
    <w:rsid w:val="00B07511"/>
    <w:rsid w:val="00B07BEA"/>
    <w:rsid w:val="00B10894"/>
    <w:rsid w:val="00B1152D"/>
    <w:rsid w:val="00B13548"/>
    <w:rsid w:val="00B137B4"/>
    <w:rsid w:val="00B13E86"/>
    <w:rsid w:val="00B1506D"/>
    <w:rsid w:val="00B160F4"/>
    <w:rsid w:val="00B163E6"/>
    <w:rsid w:val="00B1770E"/>
    <w:rsid w:val="00B17F4A"/>
    <w:rsid w:val="00B213F5"/>
    <w:rsid w:val="00B21A28"/>
    <w:rsid w:val="00B23961"/>
    <w:rsid w:val="00B24767"/>
    <w:rsid w:val="00B24B0E"/>
    <w:rsid w:val="00B25BFD"/>
    <w:rsid w:val="00B27DBE"/>
    <w:rsid w:val="00B30FF5"/>
    <w:rsid w:val="00B3140E"/>
    <w:rsid w:val="00B33493"/>
    <w:rsid w:val="00B349BB"/>
    <w:rsid w:val="00B358A1"/>
    <w:rsid w:val="00B36252"/>
    <w:rsid w:val="00B41925"/>
    <w:rsid w:val="00B41C37"/>
    <w:rsid w:val="00B44DE8"/>
    <w:rsid w:val="00B461B5"/>
    <w:rsid w:val="00B46FCA"/>
    <w:rsid w:val="00B4726A"/>
    <w:rsid w:val="00B47573"/>
    <w:rsid w:val="00B50C3E"/>
    <w:rsid w:val="00B51AEC"/>
    <w:rsid w:val="00B53AEA"/>
    <w:rsid w:val="00B53DC5"/>
    <w:rsid w:val="00B56B43"/>
    <w:rsid w:val="00B60758"/>
    <w:rsid w:val="00B61065"/>
    <w:rsid w:val="00B613E3"/>
    <w:rsid w:val="00B62852"/>
    <w:rsid w:val="00B65909"/>
    <w:rsid w:val="00B7135D"/>
    <w:rsid w:val="00B714A5"/>
    <w:rsid w:val="00B74A54"/>
    <w:rsid w:val="00B75955"/>
    <w:rsid w:val="00B75D43"/>
    <w:rsid w:val="00B76F45"/>
    <w:rsid w:val="00B84AB3"/>
    <w:rsid w:val="00B903AA"/>
    <w:rsid w:val="00B90476"/>
    <w:rsid w:val="00B9059C"/>
    <w:rsid w:val="00B907B3"/>
    <w:rsid w:val="00B91ED3"/>
    <w:rsid w:val="00B92ADF"/>
    <w:rsid w:val="00B935DF"/>
    <w:rsid w:val="00B94A40"/>
    <w:rsid w:val="00B96041"/>
    <w:rsid w:val="00BA027E"/>
    <w:rsid w:val="00BA438B"/>
    <w:rsid w:val="00BA5F39"/>
    <w:rsid w:val="00BA7058"/>
    <w:rsid w:val="00BA7174"/>
    <w:rsid w:val="00BA7B39"/>
    <w:rsid w:val="00BB0A33"/>
    <w:rsid w:val="00BB0DBC"/>
    <w:rsid w:val="00BB4FBA"/>
    <w:rsid w:val="00BB59B0"/>
    <w:rsid w:val="00BB66BA"/>
    <w:rsid w:val="00BB6B15"/>
    <w:rsid w:val="00BB7963"/>
    <w:rsid w:val="00BC0489"/>
    <w:rsid w:val="00BC34ED"/>
    <w:rsid w:val="00BC4617"/>
    <w:rsid w:val="00BC6A5C"/>
    <w:rsid w:val="00BD0263"/>
    <w:rsid w:val="00BD2FE7"/>
    <w:rsid w:val="00BD3555"/>
    <w:rsid w:val="00BD73B0"/>
    <w:rsid w:val="00BE0F8B"/>
    <w:rsid w:val="00BE29A1"/>
    <w:rsid w:val="00BE39B1"/>
    <w:rsid w:val="00BE47D0"/>
    <w:rsid w:val="00BF03ED"/>
    <w:rsid w:val="00BF31E5"/>
    <w:rsid w:val="00BF40B3"/>
    <w:rsid w:val="00BF6B65"/>
    <w:rsid w:val="00BF7780"/>
    <w:rsid w:val="00C00237"/>
    <w:rsid w:val="00C00290"/>
    <w:rsid w:val="00C01B46"/>
    <w:rsid w:val="00C0262A"/>
    <w:rsid w:val="00C05827"/>
    <w:rsid w:val="00C06D90"/>
    <w:rsid w:val="00C06E6E"/>
    <w:rsid w:val="00C10521"/>
    <w:rsid w:val="00C13170"/>
    <w:rsid w:val="00C13D0E"/>
    <w:rsid w:val="00C2168C"/>
    <w:rsid w:val="00C24103"/>
    <w:rsid w:val="00C27113"/>
    <w:rsid w:val="00C27246"/>
    <w:rsid w:val="00C3000B"/>
    <w:rsid w:val="00C30130"/>
    <w:rsid w:val="00C311C5"/>
    <w:rsid w:val="00C32B86"/>
    <w:rsid w:val="00C334AE"/>
    <w:rsid w:val="00C35772"/>
    <w:rsid w:val="00C42987"/>
    <w:rsid w:val="00C43292"/>
    <w:rsid w:val="00C43E2B"/>
    <w:rsid w:val="00C44D90"/>
    <w:rsid w:val="00C451F1"/>
    <w:rsid w:val="00C47BA3"/>
    <w:rsid w:val="00C53551"/>
    <w:rsid w:val="00C54A9C"/>
    <w:rsid w:val="00C54F2E"/>
    <w:rsid w:val="00C55284"/>
    <w:rsid w:val="00C5540B"/>
    <w:rsid w:val="00C563FE"/>
    <w:rsid w:val="00C56EAC"/>
    <w:rsid w:val="00C57055"/>
    <w:rsid w:val="00C6260E"/>
    <w:rsid w:val="00C62D3E"/>
    <w:rsid w:val="00C63D23"/>
    <w:rsid w:val="00C64666"/>
    <w:rsid w:val="00C66C61"/>
    <w:rsid w:val="00C70939"/>
    <w:rsid w:val="00C714E9"/>
    <w:rsid w:val="00C72222"/>
    <w:rsid w:val="00C72E14"/>
    <w:rsid w:val="00C7480A"/>
    <w:rsid w:val="00C75BCF"/>
    <w:rsid w:val="00C76F8D"/>
    <w:rsid w:val="00C8139D"/>
    <w:rsid w:val="00C813E0"/>
    <w:rsid w:val="00C8157A"/>
    <w:rsid w:val="00C83EC5"/>
    <w:rsid w:val="00C84F1B"/>
    <w:rsid w:val="00C8797D"/>
    <w:rsid w:val="00C929E3"/>
    <w:rsid w:val="00C93F92"/>
    <w:rsid w:val="00C94952"/>
    <w:rsid w:val="00C96643"/>
    <w:rsid w:val="00C975E3"/>
    <w:rsid w:val="00C9766F"/>
    <w:rsid w:val="00CA0A64"/>
    <w:rsid w:val="00CA0A67"/>
    <w:rsid w:val="00CA17AF"/>
    <w:rsid w:val="00CA18AF"/>
    <w:rsid w:val="00CA1CC9"/>
    <w:rsid w:val="00CA1EEE"/>
    <w:rsid w:val="00CA4078"/>
    <w:rsid w:val="00CA450F"/>
    <w:rsid w:val="00CA58B7"/>
    <w:rsid w:val="00CA5F65"/>
    <w:rsid w:val="00CB15A2"/>
    <w:rsid w:val="00CB1825"/>
    <w:rsid w:val="00CB1F4B"/>
    <w:rsid w:val="00CB1F64"/>
    <w:rsid w:val="00CB21DD"/>
    <w:rsid w:val="00CB7154"/>
    <w:rsid w:val="00CB7EA1"/>
    <w:rsid w:val="00CC08FA"/>
    <w:rsid w:val="00CC1239"/>
    <w:rsid w:val="00CC1E97"/>
    <w:rsid w:val="00CC2632"/>
    <w:rsid w:val="00CC33B8"/>
    <w:rsid w:val="00CC6330"/>
    <w:rsid w:val="00CC7C13"/>
    <w:rsid w:val="00CC7E9E"/>
    <w:rsid w:val="00CD1550"/>
    <w:rsid w:val="00CD2255"/>
    <w:rsid w:val="00CD2D9A"/>
    <w:rsid w:val="00CD350D"/>
    <w:rsid w:val="00CD4213"/>
    <w:rsid w:val="00CD6539"/>
    <w:rsid w:val="00CD68DC"/>
    <w:rsid w:val="00CE1F16"/>
    <w:rsid w:val="00CE60F2"/>
    <w:rsid w:val="00CE6D91"/>
    <w:rsid w:val="00CF21D3"/>
    <w:rsid w:val="00CF3888"/>
    <w:rsid w:val="00CF3BCF"/>
    <w:rsid w:val="00CF74AD"/>
    <w:rsid w:val="00D00239"/>
    <w:rsid w:val="00D010DD"/>
    <w:rsid w:val="00D01863"/>
    <w:rsid w:val="00D01A0D"/>
    <w:rsid w:val="00D01B15"/>
    <w:rsid w:val="00D01F88"/>
    <w:rsid w:val="00D04E93"/>
    <w:rsid w:val="00D05791"/>
    <w:rsid w:val="00D06904"/>
    <w:rsid w:val="00D07F4D"/>
    <w:rsid w:val="00D10D4C"/>
    <w:rsid w:val="00D11535"/>
    <w:rsid w:val="00D123DC"/>
    <w:rsid w:val="00D12DA1"/>
    <w:rsid w:val="00D13601"/>
    <w:rsid w:val="00D13A42"/>
    <w:rsid w:val="00D161B3"/>
    <w:rsid w:val="00D1697D"/>
    <w:rsid w:val="00D204CB"/>
    <w:rsid w:val="00D20661"/>
    <w:rsid w:val="00D22319"/>
    <w:rsid w:val="00D22961"/>
    <w:rsid w:val="00D22D18"/>
    <w:rsid w:val="00D22F4F"/>
    <w:rsid w:val="00D22F96"/>
    <w:rsid w:val="00D2306B"/>
    <w:rsid w:val="00D233B3"/>
    <w:rsid w:val="00D23CB0"/>
    <w:rsid w:val="00D302D6"/>
    <w:rsid w:val="00D3118C"/>
    <w:rsid w:val="00D32775"/>
    <w:rsid w:val="00D34338"/>
    <w:rsid w:val="00D34699"/>
    <w:rsid w:val="00D35207"/>
    <w:rsid w:val="00D358DB"/>
    <w:rsid w:val="00D3632D"/>
    <w:rsid w:val="00D437E6"/>
    <w:rsid w:val="00D44104"/>
    <w:rsid w:val="00D44EA3"/>
    <w:rsid w:val="00D45498"/>
    <w:rsid w:val="00D45EBB"/>
    <w:rsid w:val="00D463D0"/>
    <w:rsid w:val="00D5283F"/>
    <w:rsid w:val="00D53876"/>
    <w:rsid w:val="00D53C63"/>
    <w:rsid w:val="00D53FCA"/>
    <w:rsid w:val="00D5529D"/>
    <w:rsid w:val="00D60C9C"/>
    <w:rsid w:val="00D63044"/>
    <w:rsid w:val="00D6375C"/>
    <w:rsid w:val="00D6407A"/>
    <w:rsid w:val="00D65DA9"/>
    <w:rsid w:val="00D709CF"/>
    <w:rsid w:val="00D70E0C"/>
    <w:rsid w:val="00D70EDE"/>
    <w:rsid w:val="00D71F5D"/>
    <w:rsid w:val="00D72A21"/>
    <w:rsid w:val="00D74E50"/>
    <w:rsid w:val="00D81134"/>
    <w:rsid w:val="00D81F4A"/>
    <w:rsid w:val="00D8205B"/>
    <w:rsid w:val="00D84724"/>
    <w:rsid w:val="00D8520E"/>
    <w:rsid w:val="00D858FD"/>
    <w:rsid w:val="00D8631E"/>
    <w:rsid w:val="00D87B85"/>
    <w:rsid w:val="00D90E99"/>
    <w:rsid w:val="00D918BE"/>
    <w:rsid w:val="00D92405"/>
    <w:rsid w:val="00D93C35"/>
    <w:rsid w:val="00D96A60"/>
    <w:rsid w:val="00DA02E5"/>
    <w:rsid w:val="00DA2FC6"/>
    <w:rsid w:val="00DA3222"/>
    <w:rsid w:val="00DA3DAA"/>
    <w:rsid w:val="00DB0413"/>
    <w:rsid w:val="00DB0517"/>
    <w:rsid w:val="00DB241C"/>
    <w:rsid w:val="00DB32BA"/>
    <w:rsid w:val="00DB42BA"/>
    <w:rsid w:val="00DC0FFE"/>
    <w:rsid w:val="00DC120B"/>
    <w:rsid w:val="00DC1361"/>
    <w:rsid w:val="00DC2EBA"/>
    <w:rsid w:val="00DC36DC"/>
    <w:rsid w:val="00DC76F3"/>
    <w:rsid w:val="00DD0913"/>
    <w:rsid w:val="00DD1440"/>
    <w:rsid w:val="00DD1965"/>
    <w:rsid w:val="00DD2671"/>
    <w:rsid w:val="00DD60F6"/>
    <w:rsid w:val="00DD6427"/>
    <w:rsid w:val="00DD68C7"/>
    <w:rsid w:val="00DD7427"/>
    <w:rsid w:val="00DE0D26"/>
    <w:rsid w:val="00DE1500"/>
    <w:rsid w:val="00DE1503"/>
    <w:rsid w:val="00DE52AB"/>
    <w:rsid w:val="00DE6DB0"/>
    <w:rsid w:val="00DE7446"/>
    <w:rsid w:val="00DE7A65"/>
    <w:rsid w:val="00DF01FC"/>
    <w:rsid w:val="00DF04CB"/>
    <w:rsid w:val="00DF0678"/>
    <w:rsid w:val="00DF0F67"/>
    <w:rsid w:val="00DF2CCF"/>
    <w:rsid w:val="00DF5297"/>
    <w:rsid w:val="00DF7585"/>
    <w:rsid w:val="00DF7C55"/>
    <w:rsid w:val="00E00B34"/>
    <w:rsid w:val="00E00ED3"/>
    <w:rsid w:val="00E0111E"/>
    <w:rsid w:val="00E0143E"/>
    <w:rsid w:val="00E027B1"/>
    <w:rsid w:val="00E03667"/>
    <w:rsid w:val="00E11652"/>
    <w:rsid w:val="00E12516"/>
    <w:rsid w:val="00E1462B"/>
    <w:rsid w:val="00E16241"/>
    <w:rsid w:val="00E21A0C"/>
    <w:rsid w:val="00E224EC"/>
    <w:rsid w:val="00E22750"/>
    <w:rsid w:val="00E2371A"/>
    <w:rsid w:val="00E2474C"/>
    <w:rsid w:val="00E24A14"/>
    <w:rsid w:val="00E2675C"/>
    <w:rsid w:val="00E26806"/>
    <w:rsid w:val="00E311F6"/>
    <w:rsid w:val="00E3158E"/>
    <w:rsid w:val="00E3165D"/>
    <w:rsid w:val="00E31744"/>
    <w:rsid w:val="00E31CE6"/>
    <w:rsid w:val="00E32A08"/>
    <w:rsid w:val="00E3410C"/>
    <w:rsid w:val="00E34289"/>
    <w:rsid w:val="00E35DE5"/>
    <w:rsid w:val="00E36C5F"/>
    <w:rsid w:val="00E37659"/>
    <w:rsid w:val="00E37B5A"/>
    <w:rsid w:val="00E41B53"/>
    <w:rsid w:val="00E4367A"/>
    <w:rsid w:val="00E44E16"/>
    <w:rsid w:val="00E46664"/>
    <w:rsid w:val="00E466B8"/>
    <w:rsid w:val="00E477A3"/>
    <w:rsid w:val="00E504FD"/>
    <w:rsid w:val="00E50BCB"/>
    <w:rsid w:val="00E5270D"/>
    <w:rsid w:val="00E52A5A"/>
    <w:rsid w:val="00E54C17"/>
    <w:rsid w:val="00E55387"/>
    <w:rsid w:val="00E56681"/>
    <w:rsid w:val="00E6118D"/>
    <w:rsid w:val="00E63520"/>
    <w:rsid w:val="00E6383E"/>
    <w:rsid w:val="00E65DF6"/>
    <w:rsid w:val="00E667AD"/>
    <w:rsid w:val="00E66E6F"/>
    <w:rsid w:val="00E67E18"/>
    <w:rsid w:val="00E710E8"/>
    <w:rsid w:val="00E753CB"/>
    <w:rsid w:val="00E76380"/>
    <w:rsid w:val="00E779F0"/>
    <w:rsid w:val="00E804D3"/>
    <w:rsid w:val="00E848C6"/>
    <w:rsid w:val="00E90D22"/>
    <w:rsid w:val="00E90E70"/>
    <w:rsid w:val="00E94278"/>
    <w:rsid w:val="00E942E7"/>
    <w:rsid w:val="00E94468"/>
    <w:rsid w:val="00E95480"/>
    <w:rsid w:val="00E967A8"/>
    <w:rsid w:val="00E967B7"/>
    <w:rsid w:val="00E96CE1"/>
    <w:rsid w:val="00E97BE8"/>
    <w:rsid w:val="00EA00D1"/>
    <w:rsid w:val="00EA06A6"/>
    <w:rsid w:val="00EA0BDB"/>
    <w:rsid w:val="00EA1771"/>
    <w:rsid w:val="00EA22CE"/>
    <w:rsid w:val="00EA2D3F"/>
    <w:rsid w:val="00EA2D53"/>
    <w:rsid w:val="00EB0095"/>
    <w:rsid w:val="00EB1951"/>
    <w:rsid w:val="00EB312E"/>
    <w:rsid w:val="00EB3545"/>
    <w:rsid w:val="00EB465F"/>
    <w:rsid w:val="00EB4883"/>
    <w:rsid w:val="00EB64E2"/>
    <w:rsid w:val="00EB6F6F"/>
    <w:rsid w:val="00EC014F"/>
    <w:rsid w:val="00EC04F0"/>
    <w:rsid w:val="00EC1284"/>
    <w:rsid w:val="00EC3BC4"/>
    <w:rsid w:val="00ED0A34"/>
    <w:rsid w:val="00ED1787"/>
    <w:rsid w:val="00ED17D3"/>
    <w:rsid w:val="00ED3B3B"/>
    <w:rsid w:val="00ED6075"/>
    <w:rsid w:val="00EE0A58"/>
    <w:rsid w:val="00EE28DF"/>
    <w:rsid w:val="00EE32AE"/>
    <w:rsid w:val="00EE3B38"/>
    <w:rsid w:val="00EE4830"/>
    <w:rsid w:val="00EE52A8"/>
    <w:rsid w:val="00EE5836"/>
    <w:rsid w:val="00EE5DB9"/>
    <w:rsid w:val="00EF0179"/>
    <w:rsid w:val="00EF2BF2"/>
    <w:rsid w:val="00EF2CF2"/>
    <w:rsid w:val="00EF39F3"/>
    <w:rsid w:val="00EF61B4"/>
    <w:rsid w:val="00F0081B"/>
    <w:rsid w:val="00F03554"/>
    <w:rsid w:val="00F0664F"/>
    <w:rsid w:val="00F07FEE"/>
    <w:rsid w:val="00F11A01"/>
    <w:rsid w:val="00F123F2"/>
    <w:rsid w:val="00F13FD5"/>
    <w:rsid w:val="00F157F3"/>
    <w:rsid w:val="00F2197B"/>
    <w:rsid w:val="00F24CA8"/>
    <w:rsid w:val="00F261E0"/>
    <w:rsid w:val="00F3001C"/>
    <w:rsid w:val="00F304DD"/>
    <w:rsid w:val="00F329CC"/>
    <w:rsid w:val="00F34042"/>
    <w:rsid w:val="00F3449E"/>
    <w:rsid w:val="00F34650"/>
    <w:rsid w:val="00F3467C"/>
    <w:rsid w:val="00F34AB7"/>
    <w:rsid w:val="00F34D57"/>
    <w:rsid w:val="00F42C9F"/>
    <w:rsid w:val="00F43787"/>
    <w:rsid w:val="00F43C44"/>
    <w:rsid w:val="00F44AE2"/>
    <w:rsid w:val="00F44EF9"/>
    <w:rsid w:val="00F46261"/>
    <w:rsid w:val="00F46654"/>
    <w:rsid w:val="00F468F9"/>
    <w:rsid w:val="00F47C4E"/>
    <w:rsid w:val="00F50AE4"/>
    <w:rsid w:val="00F50B9B"/>
    <w:rsid w:val="00F52860"/>
    <w:rsid w:val="00F52C81"/>
    <w:rsid w:val="00F53B84"/>
    <w:rsid w:val="00F54201"/>
    <w:rsid w:val="00F55EB8"/>
    <w:rsid w:val="00F57213"/>
    <w:rsid w:val="00F62BD2"/>
    <w:rsid w:val="00F6317D"/>
    <w:rsid w:val="00F65E40"/>
    <w:rsid w:val="00F67DD1"/>
    <w:rsid w:val="00F700B1"/>
    <w:rsid w:val="00F707EC"/>
    <w:rsid w:val="00F70C2B"/>
    <w:rsid w:val="00F70ED7"/>
    <w:rsid w:val="00F71B53"/>
    <w:rsid w:val="00F72684"/>
    <w:rsid w:val="00F73F49"/>
    <w:rsid w:val="00F753FD"/>
    <w:rsid w:val="00F8054B"/>
    <w:rsid w:val="00F81CC7"/>
    <w:rsid w:val="00F838B1"/>
    <w:rsid w:val="00F83CED"/>
    <w:rsid w:val="00F92039"/>
    <w:rsid w:val="00F9396C"/>
    <w:rsid w:val="00F9460E"/>
    <w:rsid w:val="00F94D4B"/>
    <w:rsid w:val="00F961B1"/>
    <w:rsid w:val="00F97980"/>
    <w:rsid w:val="00FA0B94"/>
    <w:rsid w:val="00FA1DB7"/>
    <w:rsid w:val="00FA1E6E"/>
    <w:rsid w:val="00FA42DC"/>
    <w:rsid w:val="00FA448A"/>
    <w:rsid w:val="00FA4DE6"/>
    <w:rsid w:val="00FA6470"/>
    <w:rsid w:val="00FA75BC"/>
    <w:rsid w:val="00FA7CB3"/>
    <w:rsid w:val="00FB063A"/>
    <w:rsid w:val="00FB0FEA"/>
    <w:rsid w:val="00FB21C3"/>
    <w:rsid w:val="00FB2D52"/>
    <w:rsid w:val="00FB7441"/>
    <w:rsid w:val="00FB748D"/>
    <w:rsid w:val="00FC1EF1"/>
    <w:rsid w:val="00FC4B52"/>
    <w:rsid w:val="00FD23EC"/>
    <w:rsid w:val="00FD46C1"/>
    <w:rsid w:val="00FD49CE"/>
    <w:rsid w:val="00FD5DA4"/>
    <w:rsid w:val="00FD5EBA"/>
    <w:rsid w:val="00FE124E"/>
    <w:rsid w:val="00FE5CAD"/>
    <w:rsid w:val="00FE617C"/>
    <w:rsid w:val="00FE647E"/>
    <w:rsid w:val="00FE673C"/>
    <w:rsid w:val="00FE6CE6"/>
    <w:rsid w:val="00FF0427"/>
    <w:rsid w:val="00FF04AE"/>
    <w:rsid w:val="00FF0AD7"/>
    <w:rsid w:val="00FF2A35"/>
    <w:rsid w:val="00FF5428"/>
    <w:rsid w:val="00FF5FC1"/>
    <w:rsid w:val="00FF6C0E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8862682"/>
  <w15:docId w15:val="{B42F2CF2-139C-4B10-909C-D77E9E3D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4 Заголовок"/>
    <w:basedOn w:val="a"/>
    <w:next w:val="a"/>
    <w:link w:val="10"/>
    <w:autoRedefine/>
    <w:uiPriority w:val="9"/>
    <w:qFormat/>
    <w:rsid w:val="00546442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qFormat/>
    <w:rsid w:val="0060117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12 Заголовок"/>
    <w:basedOn w:val="a"/>
    <w:next w:val="a"/>
    <w:link w:val="30"/>
    <w:autoRedefine/>
    <w:uiPriority w:val="9"/>
    <w:unhideWhenUsed/>
    <w:qFormat/>
    <w:rsid w:val="00411229"/>
    <w:pPr>
      <w:keepNext/>
      <w:keepLines/>
      <w:spacing w:before="40"/>
      <w:jc w:val="center"/>
      <w:outlineLvl w:val="2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011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60117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60117D"/>
    <w:rPr>
      <w:rFonts w:ascii="Tahoma" w:hAnsi="Tahoma"/>
      <w:sz w:val="16"/>
      <w:szCs w:val="16"/>
    </w:rPr>
  </w:style>
  <w:style w:type="character" w:customStyle="1" w:styleId="a5">
    <w:name w:val="Нижний колонтитул Знак"/>
    <w:link w:val="a6"/>
    <w:rsid w:val="0060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60117D"/>
    <w:pPr>
      <w:tabs>
        <w:tab w:val="center" w:pos="4677"/>
        <w:tab w:val="right" w:pos="9355"/>
      </w:tabs>
    </w:pPr>
  </w:style>
  <w:style w:type="character" w:styleId="a7">
    <w:name w:val="page number"/>
    <w:rsid w:val="0060117D"/>
    <w:rPr>
      <w:sz w:val="20"/>
      <w:szCs w:val="20"/>
    </w:rPr>
  </w:style>
  <w:style w:type="paragraph" w:styleId="a8">
    <w:name w:val="header"/>
    <w:basedOn w:val="a"/>
    <w:link w:val="a9"/>
    <w:rsid w:val="006011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01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rsid w:val="0060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60117D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60117D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b">
    <w:name w:val="Plain Text"/>
    <w:basedOn w:val="a"/>
    <w:link w:val="ac"/>
    <w:unhideWhenUsed/>
    <w:rsid w:val="0060117D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ac">
    <w:name w:val="Текст Знак"/>
    <w:link w:val="ab"/>
    <w:rsid w:val="0060117D"/>
    <w:rPr>
      <w:rFonts w:ascii="Consolas" w:eastAsia="Calibri" w:hAnsi="Consolas" w:cs="Times New Roman"/>
      <w:sz w:val="21"/>
      <w:szCs w:val="21"/>
    </w:rPr>
  </w:style>
  <w:style w:type="paragraph" w:styleId="ad">
    <w:name w:val="Normal (Web)"/>
    <w:aliases w:val="Знак"/>
    <w:basedOn w:val="a"/>
    <w:link w:val="ae"/>
    <w:uiPriority w:val="99"/>
    <w:unhideWhenUsed/>
    <w:rsid w:val="0060117D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Strong"/>
    <w:uiPriority w:val="22"/>
    <w:qFormat/>
    <w:rsid w:val="0060117D"/>
    <w:rPr>
      <w:b/>
      <w:bCs/>
    </w:rPr>
  </w:style>
  <w:style w:type="paragraph" w:customStyle="1" w:styleId="11">
    <w:name w:val="Абзац списка1"/>
    <w:basedOn w:val="a"/>
    <w:uiPriority w:val="99"/>
    <w:qFormat/>
    <w:rsid w:val="0060117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6">
    <w:name w:val="Font Style16"/>
    <w:rsid w:val="0060117D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rsid w:val="007D33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915D23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15D23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4902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902EE"/>
    <w:rPr>
      <w:rFonts w:ascii="Courier New" w:eastAsia="Times New Roman" w:hAnsi="Courier New" w:cs="Courier New"/>
    </w:rPr>
  </w:style>
  <w:style w:type="character" w:customStyle="1" w:styleId="7">
    <w:name w:val="Знак Знак7"/>
    <w:locked/>
    <w:rsid w:val="004362B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CA45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A450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3">
    <w:name w:val="Body Text"/>
    <w:basedOn w:val="a"/>
    <w:link w:val="af4"/>
    <w:uiPriority w:val="99"/>
    <w:unhideWhenUsed/>
    <w:rsid w:val="008E7469"/>
    <w:pPr>
      <w:spacing w:after="120"/>
    </w:pPr>
  </w:style>
  <w:style w:type="character" w:customStyle="1" w:styleId="af4">
    <w:name w:val="Основной текст Знак"/>
    <w:link w:val="af3"/>
    <w:rsid w:val="008E746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36406"/>
  </w:style>
  <w:style w:type="character" w:customStyle="1" w:styleId="ae">
    <w:name w:val="Обычный (веб) Знак"/>
    <w:aliases w:val="Знак Знак"/>
    <w:link w:val="ad"/>
    <w:uiPriority w:val="99"/>
    <w:locked/>
    <w:rsid w:val="000F5E7E"/>
    <w:rPr>
      <w:rFonts w:ascii="Times New Roman" w:eastAsia="Times New Roman" w:hAnsi="Times New Roman"/>
      <w:sz w:val="24"/>
      <w:szCs w:val="24"/>
    </w:rPr>
  </w:style>
  <w:style w:type="paragraph" w:customStyle="1" w:styleId="af5">
    <w:name w:val="Прижатый влево"/>
    <w:basedOn w:val="a"/>
    <w:next w:val="a"/>
    <w:rsid w:val="00222A3C"/>
  </w:style>
  <w:style w:type="character" w:customStyle="1" w:styleId="apple-converted-space">
    <w:name w:val="apple-converted-space"/>
    <w:rsid w:val="005D6002"/>
    <w:rPr>
      <w:rFonts w:cs="Times New Roman"/>
    </w:rPr>
  </w:style>
  <w:style w:type="character" w:customStyle="1" w:styleId="WW8Num2z2">
    <w:name w:val="WW8Num2z2"/>
    <w:qFormat/>
    <w:rsid w:val="006400CE"/>
  </w:style>
  <w:style w:type="character" w:customStyle="1" w:styleId="10">
    <w:name w:val="Заголовок 1 Знак"/>
    <w:aliases w:val="14 Заголовок Знак"/>
    <w:basedOn w:val="a0"/>
    <w:link w:val="1"/>
    <w:uiPriority w:val="9"/>
    <w:rsid w:val="00546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30">
    <w:name w:val="Заголовок 3 Знак"/>
    <w:aliases w:val="12 Заголовок Знак"/>
    <w:basedOn w:val="a0"/>
    <w:link w:val="3"/>
    <w:uiPriority w:val="9"/>
    <w:rsid w:val="00411229"/>
    <w:rPr>
      <w:rFonts w:ascii="Times New Roman" w:eastAsiaTheme="majorEastAsia" w:hAnsi="Times New Roman" w:cstheme="majorBidi"/>
      <w:b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884AED"/>
    <w:pPr>
      <w:widowControl/>
      <w:autoSpaceDE/>
      <w:autoSpaceDN/>
      <w:adjustRightInd/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2">
    <w:name w:val="toc 1"/>
    <w:basedOn w:val="a"/>
    <w:next w:val="a"/>
    <w:autoRedefine/>
    <w:uiPriority w:val="39"/>
    <w:unhideWhenUsed/>
    <w:rsid w:val="00884AE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884AED"/>
    <w:pPr>
      <w:spacing w:after="100"/>
      <w:ind w:left="480"/>
    </w:pPr>
  </w:style>
  <w:style w:type="character" w:styleId="af7">
    <w:name w:val="Hyperlink"/>
    <w:basedOn w:val="a0"/>
    <w:uiPriority w:val="99"/>
    <w:unhideWhenUsed/>
    <w:rsid w:val="00884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20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Pt>
            <c:idx val="0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1CAA-4D00-93C4-36B80FDBD132}"/>
              </c:ext>
            </c:extLst>
          </c:dPt>
          <c:dPt>
            <c:idx val="1"/>
            <c:bubble3D val="0"/>
            <c:spPr>
              <a:solidFill>
                <a:schemeClr val="tx2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1CAA-4D00-93C4-36B80FDBD13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32,7%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CAA-4D00-93C4-36B80FDBD13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67,3 %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CAA-4D00-93C4-36B80FDBD13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МЗ 32,7 %</c:v>
                </c:pt>
                <c:pt idx="1">
                  <c:v>ПОУ 67,3%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0.32700000000000018</c:v>
                </c:pt>
                <c:pt idx="1">
                  <c:v>0.6790000000000006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AA-4D00-93C4-36B80FDBD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582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ru-RU"/>
              <a:t>21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05582748102428E-2"/>
          <c:y val="0.41987977309287999"/>
          <c:w val="0.5653173142363308"/>
          <c:h val="0.577765438218528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explosion val="33"/>
          <c:dPt>
            <c:idx val="1"/>
            <c:bubble3D val="0"/>
            <c:explosion val="37"/>
            <c:spPr>
              <a:solidFill>
                <a:schemeClr val="tx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prstMaterial="matte">
                <a:bevelT w="101600" prst="riblet"/>
                <a:bevelB w="152400" h="50800" prst="softRound"/>
              </a:sp3d>
            </c:spPr>
            <c:extLst>
              <c:ext xmlns:c16="http://schemas.microsoft.com/office/drawing/2014/chart" uri="{C3380CC4-5D6E-409C-BE32-E72D297353CC}">
                <c16:uniqueId val="{00000001-A69D-4CAC-B4C6-B5617670B5D6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69D-4CAC-B4C6-B5617670B5D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МЗ 29 %</c:v>
                </c:pt>
                <c:pt idx="1">
                  <c:v>ПОУ 71%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0.32300000000000018</c:v>
                </c:pt>
                <c:pt idx="1">
                  <c:v>0.7100000000000003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9D-4CAC-B4C6-B5617670B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кол. 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133</c:v>
                </c:pt>
                <c:pt idx="1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D-42CC-8F8A-BFF5A730A57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кол. поступивших в ВУЗы и ССУЗы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FD-42CC-8F8A-BFF5A730A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093888"/>
        <c:axId val="95095424"/>
      </c:barChart>
      <c:catAx>
        <c:axId val="9509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95424"/>
        <c:crosses val="autoZero"/>
        <c:auto val="1"/>
        <c:lblAlgn val="ctr"/>
        <c:lblOffset val="100"/>
        <c:noMultiLvlLbl val="0"/>
      </c:catAx>
      <c:valAx>
        <c:axId val="9509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09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66068259081374"/>
          <c:y val="4.0431209074644224E-2"/>
          <c:w val="0.62003179650238738"/>
          <c:h val="0.800623052959505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из целевых средств</c:v>
                </c:pt>
              </c:strCache>
            </c:strRef>
          </c:tx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Sheet1!$B$2:$C$2</c:f>
              <c:numCache>
                <c:formatCode>#,##0</c:formatCode>
                <c:ptCount val="2"/>
                <c:pt idx="0">
                  <c:v>42402</c:v>
                </c:pt>
                <c:pt idx="1">
                  <c:v>603053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BE-4CDE-8DF7-48A1FBAC5E9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из средчтв субсидий на выполнение МЗ</c:v>
                </c:pt>
              </c:strCache>
            </c:strRef>
          </c:tx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BE-4CDE-8DF7-48A1FBAC5E9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 средств  ПОУ</c:v>
                </c:pt>
              </c:strCache>
            </c:strRef>
          </c:tx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layout/>
                <c15:showLeaderLines val="0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Sheet1!$B$4:$C$4</c:f>
              <c:numCache>
                <c:formatCode>General</c:formatCode>
                <c:ptCount val="2"/>
                <c:pt idx="0">
                  <c:v>20000</c:v>
                </c:pt>
                <c:pt idx="1">
                  <c:v>100000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BE-4CDE-8DF7-48A1FBAC5E97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</c:strCache>
            </c:strRef>
          </c:tx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  <c15:showLeaderLines val="1"/>
              </c:ext>
            </c:extLst>
          </c:dLbls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Sheet1!$B$5:$C$5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4-FFBE-4CDE-8DF7-48A1FBAC5E97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</c:strCache>
            </c:strRef>
          </c:tx>
          <c:invertIfNegative val="0"/>
          <c:cat>
            <c:numRef>
              <c:f>Sheet1!$B$1:$C$1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Sheet1!$B$6:$C$6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FFBE-4CDE-8DF7-48A1FBAC5E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5356032"/>
        <c:axId val="95357568"/>
      </c:barChart>
      <c:catAx>
        <c:axId val="95356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 rot="0"/>
          <a:lstStyle/>
          <a:p>
            <a:pPr>
              <a:defRPr/>
            </a:pPr>
            <a:endParaRPr lang="ru-RU"/>
          </a:p>
        </c:txPr>
        <c:crossAx val="95357568"/>
        <c:crosses val="autoZero"/>
        <c:auto val="1"/>
        <c:lblAlgn val="ctr"/>
        <c:lblOffset val="100"/>
        <c:noMultiLvlLbl val="0"/>
      </c:catAx>
      <c:valAx>
        <c:axId val="9535756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/>
          <a:lstStyle/>
          <a:p>
            <a:pPr>
              <a:defRPr/>
            </a:pPr>
            <a:endParaRPr lang="ru-RU"/>
          </a:p>
        </c:txPr>
        <c:crossAx val="95356032"/>
        <c:crosses val="autoZero"/>
        <c:crossBetween val="between"/>
      </c:valAx>
    </c:plotArea>
    <c:legend>
      <c:legendPos val="b"/>
      <c:legendEntry>
        <c:idx val="3"/>
        <c:delete val="1"/>
      </c:legendEntry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BA11-3D54-4A87-AFF0-79336A17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18274</TotalTime>
  <Pages>32</Pages>
  <Words>9590</Words>
  <Characters>54666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ДОД "Детская художественная школа №1"</Company>
  <LinksUpToDate>false</LinksUpToDate>
  <CharactersWithSpaces>64128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562</cp:revision>
  <cp:lastPrinted>2022-04-16T05:40:00Z</cp:lastPrinted>
  <dcterms:created xsi:type="dcterms:W3CDTF">2015-04-02T06:16:00Z</dcterms:created>
  <dcterms:modified xsi:type="dcterms:W3CDTF">2022-04-21T03:58:00Z</dcterms:modified>
</cp:coreProperties>
</file>