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15" w:rsidRDefault="00A65115" w:rsidP="00A65115">
      <w:pPr>
        <w:spacing w:line="360" w:lineRule="auto"/>
        <w:jc w:val="center"/>
        <w:rPr>
          <w:bCs/>
          <w:caps/>
        </w:rPr>
      </w:pPr>
      <w:r w:rsidRPr="00320F79">
        <w:rPr>
          <w:bCs/>
          <w:caps/>
        </w:rPr>
        <w:t>Учебный план</w:t>
      </w:r>
    </w:p>
    <w:p w:rsidR="00A65115" w:rsidRPr="00320F79" w:rsidRDefault="00A65115" w:rsidP="00A65115">
      <w:pPr>
        <w:spacing w:line="360" w:lineRule="auto"/>
        <w:jc w:val="center"/>
        <w:rPr>
          <w:bCs/>
          <w:caps/>
        </w:rPr>
      </w:pPr>
      <w:r>
        <w:rPr>
          <w:bCs/>
          <w:caps/>
        </w:rPr>
        <w:t>на 2016-2017 учебный год</w:t>
      </w:r>
      <w:bookmarkStart w:id="0" w:name="_GoBack"/>
      <w:bookmarkEnd w:id="0"/>
    </w:p>
    <w:p w:rsidR="00A65115" w:rsidRDefault="00A65115" w:rsidP="00A65115">
      <w:pPr>
        <w:spacing w:line="360" w:lineRule="auto"/>
        <w:jc w:val="center"/>
        <w:rPr>
          <w:b/>
          <w:bCs/>
          <w:caps/>
        </w:rPr>
      </w:pPr>
    </w:p>
    <w:p w:rsidR="00A65115" w:rsidRDefault="00A65115" w:rsidP="00A65115">
      <w:pPr>
        <w:spacing w:line="360" w:lineRule="auto"/>
        <w:jc w:val="center"/>
        <w:rPr>
          <w:b/>
          <w:bCs/>
          <w:cap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659"/>
        <w:gridCol w:w="1276"/>
        <w:gridCol w:w="1134"/>
        <w:gridCol w:w="1417"/>
        <w:gridCol w:w="1886"/>
        <w:gridCol w:w="2048"/>
      </w:tblGrid>
      <w:tr w:rsidR="00A65115" w:rsidTr="00113B0F">
        <w:trPr>
          <w:trHeight w:val="11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5" w:rsidRDefault="00A65115" w:rsidP="00113B0F">
            <w:pPr>
              <w:jc w:val="center"/>
              <w:rPr>
                <w:sz w:val="20"/>
                <w:szCs w:val="20"/>
              </w:rPr>
            </w:pPr>
            <w:r>
              <w:t>Количество учебных часов в неделю</w:t>
            </w:r>
          </w:p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16"/>
                <w:color w:val="282828"/>
                <w:spacing w:val="6"/>
                <w:sz w:val="22"/>
                <w:szCs w:val="22"/>
              </w:rPr>
              <w:t>Количество учебных часов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Всего </w:t>
            </w:r>
            <w:r>
              <w:rPr>
                <w:rStyle w:val="FontStyle16"/>
                <w:color w:val="282828"/>
                <w:spacing w:val="6"/>
                <w:sz w:val="22"/>
                <w:szCs w:val="22"/>
              </w:rPr>
              <w:t xml:space="preserve"> учебных</w:t>
            </w:r>
            <w:proofErr w:type="gramEnd"/>
            <w:r>
              <w:rPr>
                <w:rStyle w:val="FontStyle16"/>
                <w:color w:val="282828"/>
                <w:spacing w:val="6"/>
                <w:sz w:val="22"/>
                <w:szCs w:val="22"/>
              </w:rPr>
              <w:t xml:space="preserve"> часов по программе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rPr>
                <w:sz w:val="20"/>
                <w:szCs w:val="20"/>
              </w:rPr>
            </w:pPr>
            <w:r>
              <w:t>Промежуточная</w:t>
            </w:r>
          </w:p>
          <w:p w:rsidR="00A65115" w:rsidRDefault="00A65115" w:rsidP="00113B0F">
            <w:r>
              <w:t>аттестация</w:t>
            </w:r>
          </w:p>
          <w:p w:rsidR="00A65115" w:rsidRDefault="00A65115" w:rsidP="00113B0F">
            <w:pPr>
              <w:framePr w:hSpace="180" w:wrap="around" w:vAnchor="text" w:hAnchor="text" w:y="1"/>
            </w:pPr>
            <w:r>
              <w:t>(просмотры</w:t>
            </w:r>
          </w:p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по полугодиям)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rPr>
                <w:sz w:val="20"/>
                <w:szCs w:val="20"/>
              </w:rPr>
            </w:pPr>
            <w:r>
              <w:t>Итоговая аттестация</w:t>
            </w:r>
          </w:p>
          <w:p w:rsidR="00A65115" w:rsidRDefault="00A65115" w:rsidP="00113B0F">
            <w:r>
              <w:t>(экзаменационный</w:t>
            </w:r>
          </w:p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просмотр по полугодиям)</w:t>
            </w:r>
          </w:p>
        </w:tc>
      </w:tr>
      <w:tr w:rsidR="00A65115" w:rsidTr="00113B0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65115" w:rsidTr="00113B0F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65115" w:rsidTr="00113B0F">
        <w:trPr>
          <w:trHeight w:val="8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5" w:rsidRDefault="00A65115" w:rsidP="00113B0F">
            <w:pPr>
              <w:rPr>
                <w:sz w:val="20"/>
                <w:szCs w:val="20"/>
              </w:rPr>
            </w:pPr>
            <w:r>
              <w:t>3</w:t>
            </w:r>
          </w:p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5" w:rsidRDefault="00A65115" w:rsidP="00113B0F">
            <w:pPr>
              <w:rPr>
                <w:sz w:val="20"/>
                <w:szCs w:val="20"/>
              </w:rPr>
            </w:pPr>
            <w:r>
              <w:t>Композиция</w:t>
            </w:r>
          </w:p>
          <w:p w:rsidR="00A65115" w:rsidRDefault="00A65115" w:rsidP="00113B0F">
            <w:r>
              <w:t>(тематическая,</w:t>
            </w:r>
          </w:p>
          <w:p w:rsidR="00A65115" w:rsidRDefault="00A65115" w:rsidP="00113B0F">
            <w:r>
              <w:t>прикладная)</w:t>
            </w:r>
          </w:p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65115" w:rsidTr="00113B0F">
        <w:trPr>
          <w:trHeight w:val="7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15" w:rsidRDefault="00A65115" w:rsidP="00113B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5115" w:rsidRDefault="00A65115" w:rsidP="00A65115">
      <w:pPr>
        <w:spacing w:line="360" w:lineRule="auto"/>
        <w:jc w:val="center"/>
        <w:rPr>
          <w:b/>
          <w:bCs/>
          <w:caps/>
        </w:rPr>
      </w:pPr>
    </w:p>
    <w:p w:rsidR="008B313F" w:rsidRDefault="008B313F"/>
    <w:sectPr w:rsidR="008B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72"/>
    <w:rsid w:val="00646E72"/>
    <w:rsid w:val="008B313F"/>
    <w:rsid w:val="00A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A8A8-0EA5-4F5F-B0C7-90FA52E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6511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2017-06-20T03:51:00Z</dcterms:created>
  <dcterms:modified xsi:type="dcterms:W3CDTF">2017-06-20T03:51:00Z</dcterms:modified>
</cp:coreProperties>
</file>